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D616E" w14:textId="5DEDB432" w:rsidR="00640E4D" w:rsidRDefault="000E468A" w:rsidP="00A83F28">
      <w:pPr>
        <w:rPr>
          <w:rFonts w:ascii="Calibri Light" w:eastAsia="Times New Roman" w:hAnsi="Calibri Light" w:cs="Calibri Light"/>
          <w:color w:val="000039"/>
          <w:sz w:val="36"/>
          <w:szCs w:val="36"/>
          <w:lang w:val="en-US" w:eastAsia="en-GB"/>
        </w:rPr>
      </w:pPr>
      <w:r>
        <w:rPr>
          <w:rFonts w:ascii="Calibri Light" w:eastAsia="Times New Roman" w:hAnsi="Calibri Light" w:cs="Calibri Light"/>
          <w:noProof/>
          <w:color w:val="000039"/>
          <w:sz w:val="36"/>
          <w:szCs w:val="36"/>
          <w:lang w:val="en-US" w:eastAsia="en-GB"/>
        </w:rPr>
        <w:drawing>
          <wp:anchor distT="0" distB="0" distL="114300" distR="114300" simplePos="0" relativeHeight="251673600" behindDoc="0" locked="0" layoutInCell="1" allowOverlap="1" wp14:anchorId="60FB6326" wp14:editId="0226CA38">
            <wp:simplePos x="0" y="0"/>
            <wp:positionH relativeFrom="column">
              <wp:posOffset>-351790</wp:posOffset>
            </wp:positionH>
            <wp:positionV relativeFrom="page">
              <wp:posOffset>204047</wp:posOffset>
            </wp:positionV>
            <wp:extent cx="2160270" cy="1371600"/>
            <wp:effectExtent l="0" t="0" r="0" b="0"/>
            <wp:wrapTopAndBottom/>
            <wp:docPr id="9202063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1837"/>
                    <a:stretch/>
                  </pic:blipFill>
                  <pic:spPr bwMode="auto">
                    <a:xfrm>
                      <a:off x="0" y="0"/>
                      <a:ext cx="2160270" cy="137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3F28">
        <w:rPr>
          <w:rFonts w:ascii="Calibri Light" w:eastAsia="Times New Roman" w:hAnsi="Calibri Light" w:cs="Calibri Light"/>
          <w:noProof/>
          <w:color w:val="000039"/>
          <w:sz w:val="36"/>
          <w:szCs w:val="36"/>
          <w:lang w:val="en-US" w:eastAsia="en-GB"/>
        </w:rPr>
        <w:drawing>
          <wp:anchor distT="0" distB="0" distL="114300" distR="114300" simplePos="0" relativeHeight="251674624" behindDoc="0" locked="0" layoutInCell="1" allowOverlap="1" wp14:anchorId="02F7BE43" wp14:editId="759A27CA">
            <wp:simplePos x="0" y="0"/>
            <wp:positionH relativeFrom="column">
              <wp:posOffset>4880610</wp:posOffset>
            </wp:positionH>
            <wp:positionV relativeFrom="page">
              <wp:posOffset>259291</wp:posOffset>
            </wp:positionV>
            <wp:extent cx="1398270" cy="1193800"/>
            <wp:effectExtent l="0" t="0" r="0" b="6350"/>
            <wp:wrapTopAndBottom/>
            <wp:docPr id="1241880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8270"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657FB6" w14:textId="0883DEE9" w:rsidR="00E71208" w:rsidRPr="00640E4D" w:rsidRDefault="0092300E" w:rsidP="00640E4D">
      <w:pPr>
        <w:jc w:val="center"/>
        <w:rPr>
          <w:rFonts w:ascii="Calibri Light" w:eastAsia="Times New Roman" w:hAnsi="Calibri Light" w:cs="Calibri Light"/>
          <w:color w:val="000039"/>
          <w:sz w:val="36"/>
          <w:szCs w:val="36"/>
          <w:lang w:val="en-US" w:eastAsia="en-GB"/>
        </w:rPr>
      </w:pPr>
      <w:r w:rsidRPr="00640E4D">
        <w:rPr>
          <w:rFonts w:ascii="Calibri Light" w:eastAsia="Times New Roman" w:hAnsi="Calibri Light" w:cs="Calibri Light"/>
          <w:color w:val="000039"/>
          <w:sz w:val="36"/>
          <w:szCs w:val="36"/>
          <w:lang w:val="en-US" w:eastAsia="en-GB"/>
        </w:rPr>
        <w:t>Project</w:t>
      </w:r>
      <w:r w:rsidR="00D57E96" w:rsidRPr="00640E4D">
        <w:rPr>
          <w:rFonts w:ascii="Calibri Light" w:eastAsia="Times New Roman" w:hAnsi="Calibri Light" w:cs="Calibri Light"/>
          <w:color w:val="000039"/>
          <w:sz w:val="36"/>
          <w:szCs w:val="36"/>
          <w:lang w:val="en-US" w:eastAsia="en-GB"/>
        </w:rPr>
        <w:t xml:space="preserve"> Plan </w:t>
      </w:r>
      <w:r w:rsidRPr="00640E4D">
        <w:rPr>
          <w:rFonts w:ascii="Calibri Light" w:eastAsia="Times New Roman" w:hAnsi="Calibri Light" w:cs="Calibri Light"/>
          <w:color w:val="000039"/>
          <w:sz w:val="36"/>
          <w:szCs w:val="36"/>
          <w:lang w:val="en-US" w:eastAsia="en-GB"/>
        </w:rPr>
        <w:t>Template</w:t>
      </w:r>
      <w:r w:rsidR="00403F65" w:rsidRPr="00640E4D">
        <w:rPr>
          <w:rFonts w:ascii="Calibri Light" w:eastAsia="Times New Roman" w:hAnsi="Calibri Light" w:cs="Calibri Light"/>
          <w:color w:val="000039"/>
          <w:sz w:val="36"/>
          <w:szCs w:val="36"/>
          <w:lang w:val="en-US" w:eastAsia="en-GB"/>
        </w:rPr>
        <w:t xml:space="preserve"> </w:t>
      </w:r>
      <w:r w:rsidR="00D57E96" w:rsidRPr="00640E4D">
        <w:rPr>
          <w:rFonts w:ascii="Calibri Light" w:eastAsia="Times New Roman" w:hAnsi="Calibri Light" w:cs="Calibri Light"/>
          <w:color w:val="000039"/>
          <w:sz w:val="36"/>
          <w:szCs w:val="36"/>
          <w:lang w:val="en-US" w:eastAsia="en-GB"/>
        </w:rPr>
        <w:t xml:space="preserve">for </w:t>
      </w:r>
      <w:r w:rsidR="00B9710C" w:rsidRPr="00640E4D">
        <w:rPr>
          <w:rFonts w:ascii="Calibri Light" w:eastAsia="Times New Roman" w:hAnsi="Calibri Light" w:cs="Calibri Light"/>
          <w:color w:val="000039"/>
          <w:sz w:val="36"/>
          <w:szCs w:val="36"/>
          <w:lang w:val="en-US" w:eastAsia="en-GB"/>
        </w:rPr>
        <w:t>Intervention 77.2 Cooperation EIP</w:t>
      </w:r>
      <w:r w:rsidR="00DE3CF5" w:rsidRPr="00640E4D">
        <w:rPr>
          <w:rFonts w:ascii="Calibri Light" w:eastAsia="Times New Roman" w:hAnsi="Calibri Light" w:cs="Calibri Light"/>
          <w:color w:val="000039"/>
          <w:sz w:val="36"/>
          <w:szCs w:val="36"/>
          <w:lang w:val="en-US" w:eastAsia="en-GB"/>
        </w:rPr>
        <w:t xml:space="preserve"> Operational Groups</w:t>
      </w:r>
    </w:p>
    <w:p w14:paraId="6BFA85FE" w14:textId="10973A29" w:rsidR="00CC765B" w:rsidRDefault="00CC765B" w:rsidP="00640E4D">
      <w:pPr>
        <w:spacing w:after="0" w:line="240" w:lineRule="auto"/>
        <w:jc w:val="center"/>
        <w:textAlignment w:val="baseline"/>
        <w:rPr>
          <w:rFonts w:ascii="Calibri Light" w:eastAsia="Times New Roman" w:hAnsi="Calibri Light" w:cs="Calibri Light"/>
          <w:b/>
          <w:bCs/>
          <w:color w:val="000039"/>
          <w:sz w:val="44"/>
          <w:szCs w:val="44"/>
          <w:lang w:val="mt-MT" w:eastAsia="en-GB"/>
        </w:rPr>
      </w:pPr>
      <w:r w:rsidRPr="006B6BC7">
        <w:rPr>
          <w:rFonts w:ascii="Calibri Light" w:eastAsia="Times New Roman" w:hAnsi="Calibri Light" w:cs="Calibri Light"/>
          <w:b/>
          <w:bCs/>
          <w:color w:val="000039"/>
          <w:sz w:val="44"/>
          <w:szCs w:val="44"/>
          <w:lang w:val="mt-MT" w:eastAsia="en-GB"/>
        </w:rPr>
        <w:t xml:space="preserve">RD COOP EIP </w:t>
      </w:r>
      <w:r w:rsidRPr="006B6BC7">
        <w:rPr>
          <w:rFonts w:ascii="Calibri Light" w:eastAsia="Times New Roman" w:hAnsi="Calibri Light" w:cs="Calibri Light"/>
          <w:b/>
          <w:bCs/>
          <w:color w:val="000039"/>
          <w:sz w:val="44"/>
          <w:szCs w:val="44"/>
          <w:lang w:eastAsia="en-GB"/>
        </w:rPr>
        <w:t>Operational</w:t>
      </w:r>
      <w:r w:rsidRPr="006B6BC7">
        <w:rPr>
          <w:rFonts w:ascii="Calibri Light" w:eastAsia="Times New Roman" w:hAnsi="Calibri Light" w:cs="Calibri Light"/>
          <w:b/>
          <w:bCs/>
          <w:color w:val="000039"/>
          <w:sz w:val="44"/>
          <w:szCs w:val="44"/>
          <w:lang w:val="mt-MT" w:eastAsia="en-GB"/>
        </w:rPr>
        <w:t xml:space="preserve"> </w:t>
      </w:r>
      <w:proofErr w:type="spellStart"/>
      <w:r w:rsidRPr="006B6BC7">
        <w:rPr>
          <w:rFonts w:ascii="Calibri Light" w:eastAsia="Times New Roman" w:hAnsi="Calibri Light" w:cs="Calibri Light"/>
          <w:b/>
          <w:bCs/>
          <w:color w:val="000039"/>
          <w:sz w:val="44"/>
          <w:szCs w:val="44"/>
          <w:lang w:val="mt-MT" w:eastAsia="en-GB"/>
        </w:rPr>
        <w:t>Groups</w:t>
      </w:r>
      <w:proofErr w:type="spellEnd"/>
    </w:p>
    <w:p w14:paraId="04F34143" w14:textId="77777777" w:rsidR="00CC765B" w:rsidRPr="00AB017F" w:rsidRDefault="00CC765B" w:rsidP="00640E4D">
      <w:pPr>
        <w:spacing w:after="0" w:line="240" w:lineRule="auto"/>
        <w:jc w:val="center"/>
        <w:textAlignment w:val="baseline"/>
        <w:rPr>
          <w:rFonts w:ascii="Calibri Light" w:eastAsia="Times New Roman" w:hAnsi="Calibri Light" w:cs="Calibri Light"/>
          <w:b/>
          <w:bCs/>
          <w:color w:val="000039"/>
          <w:sz w:val="36"/>
          <w:szCs w:val="36"/>
          <w:lang w:eastAsia="en-GB"/>
        </w:rPr>
      </w:pPr>
      <w:r w:rsidRPr="1D8837D8">
        <w:rPr>
          <w:rFonts w:ascii="Calibri Light" w:eastAsia="Times New Roman" w:hAnsi="Calibri Light" w:cs="Calibri Light"/>
          <w:b/>
          <w:bCs/>
          <w:color w:val="000039"/>
          <w:sz w:val="36"/>
          <w:szCs w:val="36"/>
          <w:lang w:val="en-US" w:eastAsia="en-GB"/>
        </w:rPr>
        <w:t xml:space="preserve">Intervention </w:t>
      </w:r>
      <w:r>
        <w:rPr>
          <w:rFonts w:ascii="Calibri Light" w:eastAsia="Times New Roman" w:hAnsi="Calibri Light" w:cs="Calibri Light"/>
          <w:b/>
          <w:bCs/>
          <w:color w:val="000039"/>
          <w:sz w:val="36"/>
          <w:szCs w:val="36"/>
          <w:lang w:val="en-US" w:eastAsia="en-GB"/>
        </w:rPr>
        <w:t>77.2</w:t>
      </w:r>
    </w:p>
    <w:p w14:paraId="031B4EAE" w14:textId="3391F8E3" w:rsidR="00CC765B" w:rsidRPr="0068344F" w:rsidRDefault="00CC765B" w:rsidP="00640E4D">
      <w:pPr>
        <w:spacing w:after="0" w:line="240" w:lineRule="auto"/>
        <w:jc w:val="center"/>
        <w:textAlignment w:val="baseline"/>
        <w:rPr>
          <w:rFonts w:ascii="Times New Roman" w:eastAsia="Times New Roman" w:hAnsi="Times New Roman" w:cs="Times New Roman"/>
          <w:sz w:val="24"/>
          <w:szCs w:val="24"/>
          <w:lang w:eastAsia="en-GB"/>
        </w:rPr>
      </w:pPr>
    </w:p>
    <w:p w14:paraId="49A62A8C" w14:textId="77777777" w:rsidR="00CC765B" w:rsidRPr="0068344F" w:rsidRDefault="00CC765B" w:rsidP="00640E4D">
      <w:pPr>
        <w:spacing w:after="0" w:line="240" w:lineRule="auto"/>
        <w:jc w:val="center"/>
        <w:textAlignment w:val="baseline"/>
        <w:rPr>
          <w:rFonts w:ascii="Times New Roman" w:eastAsia="Times New Roman" w:hAnsi="Times New Roman" w:cs="Times New Roman"/>
          <w:sz w:val="24"/>
          <w:szCs w:val="24"/>
          <w:lang w:eastAsia="en-GB"/>
        </w:rPr>
      </w:pPr>
      <w:r>
        <w:rPr>
          <w:rFonts w:ascii="Calibri Light" w:eastAsia="Times New Roman" w:hAnsi="Calibri Light" w:cs="Calibri Light"/>
          <w:color w:val="000039"/>
          <w:sz w:val="24"/>
          <w:szCs w:val="24"/>
          <w:lang w:val="en-US" w:eastAsia="en-GB"/>
        </w:rPr>
        <w:t>COMMON AGRICULTURAL POLICY – STRATEGIC PLAN</w:t>
      </w:r>
    </w:p>
    <w:p w14:paraId="06BB25B1" w14:textId="0205D87D" w:rsidR="00CC765B" w:rsidRPr="0068344F" w:rsidRDefault="00CC765B" w:rsidP="00640E4D">
      <w:pPr>
        <w:spacing w:after="0" w:line="240" w:lineRule="auto"/>
        <w:jc w:val="center"/>
        <w:textAlignment w:val="baseline"/>
        <w:rPr>
          <w:rFonts w:ascii="Times New Roman" w:eastAsia="Times New Roman" w:hAnsi="Times New Roman" w:cs="Times New Roman"/>
          <w:sz w:val="24"/>
          <w:szCs w:val="24"/>
          <w:lang w:eastAsia="en-GB"/>
        </w:rPr>
      </w:pPr>
      <w:r w:rsidRPr="0068344F">
        <w:rPr>
          <w:rFonts w:ascii="Calibri Light" w:eastAsia="Times New Roman" w:hAnsi="Calibri Light" w:cs="Calibri Light"/>
          <w:color w:val="000039"/>
          <w:sz w:val="24"/>
          <w:szCs w:val="24"/>
          <w:lang w:val="en-US" w:eastAsia="en-GB"/>
        </w:rPr>
        <w:t xml:space="preserve">(MALTA) </w:t>
      </w:r>
      <w:r>
        <w:rPr>
          <w:rFonts w:ascii="Calibri Light" w:eastAsia="Times New Roman" w:hAnsi="Calibri Light" w:cs="Calibri Light"/>
          <w:color w:val="000039"/>
          <w:sz w:val="24"/>
          <w:szCs w:val="24"/>
          <w:lang w:val="en-US" w:eastAsia="en-GB"/>
        </w:rPr>
        <w:t>2023-2027</w:t>
      </w:r>
    </w:p>
    <w:p w14:paraId="54A19FD6" w14:textId="354ED37B" w:rsidR="00CC765B" w:rsidRPr="0068344F" w:rsidRDefault="00CC765B" w:rsidP="00640E4D">
      <w:pPr>
        <w:spacing w:after="0" w:line="240" w:lineRule="auto"/>
        <w:jc w:val="center"/>
        <w:textAlignment w:val="baseline"/>
        <w:rPr>
          <w:rFonts w:ascii="Times New Roman" w:eastAsia="Times New Roman" w:hAnsi="Times New Roman" w:cs="Times New Roman"/>
          <w:sz w:val="24"/>
          <w:szCs w:val="24"/>
          <w:lang w:eastAsia="en-GB"/>
        </w:rPr>
      </w:pPr>
    </w:p>
    <w:p w14:paraId="02485042" w14:textId="2B3B9EC3" w:rsidR="00E16AA1" w:rsidRDefault="00E16AA1" w:rsidP="007342E8">
      <w:pPr>
        <w:rPr>
          <w:sz w:val="60"/>
          <w:szCs w:val="60"/>
        </w:rPr>
      </w:pPr>
    </w:p>
    <w:p w14:paraId="42A441A4" w14:textId="77777777" w:rsidR="00E16AA1" w:rsidRDefault="00E16AA1" w:rsidP="007342E8">
      <w:pPr>
        <w:rPr>
          <w:sz w:val="60"/>
          <w:szCs w:val="60"/>
        </w:rPr>
      </w:pPr>
    </w:p>
    <w:p w14:paraId="475A8FE8" w14:textId="29E971F2" w:rsidR="005F7368" w:rsidRPr="00E23F3F" w:rsidRDefault="005F7368" w:rsidP="005F7368">
      <w:pPr>
        <w:rPr>
          <w:b/>
          <w:sz w:val="32"/>
          <w:szCs w:val="32"/>
        </w:rPr>
      </w:pPr>
      <w:r w:rsidRPr="00E23F3F">
        <w:rPr>
          <w:b/>
          <w:sz w:val="32"/>
          <w:szCs w:val="32"/>
        </w:rPr>
        <w:t xml:space="preserve">Introduction </w:t>
      </w:r>
    </w:p>
    <w:p w14:paraId="784F99BC" w14:textId="77777777" w:rsidR="005F7368" w:rsidRPr="005F7368" w:rsidRDefault="005F7368" w:rsidP="005F7368">
      <w:pPr>
        <w:rPr>
          <w:b/>
          <w:i/>
        </w:rPr>
      </w:pPr>
      <w:r w:rsidRPr="006D53C9">
        <w:rPr>
          <w:b/>
          <w:i/>
        </w:rPr>
        <w:t>Kindly read the below carefully</w:t>
      </w:r>
    </w:p>
    <w:p w14:paraId="058220E7" w14:textId="6C34E3AE" w:rsidR="003651F1" w:rsidRDefault="003651F1" w:rsidP="00DF7A81">
      <w:pPr>
        <w:jc w:val="both"/>
        <w:rPr>
          <w:rFonts w:ascii="Calibri Light" w:hAnsi="Calibri Light" w:cs="Calibri Light"/>
          <w:color w:val="000000" w:themeColor="text1"/>
        </w:rPr>
      </w:pPr>
      <w:r w:rsidRPr="489BA807">
        <w:rPr>
          <w:rFonts w:ascii="Calibri Light" w:hAnsi="Calibri Light" w:cs="Calibri Light"/>
          <w:color w:val="000000" w:themeColor="text1"/>
        </w:rPr>
        <w:t xml:space="preserve">Prospective applicants are to submit </w:t>
      </w:r>
      <w:r w:rsidRPr="489BA807">
        <w:rPr>
          <w:rFonts w:ascii="Calibri Light" w:hAnsi="Calibri Light" w:cs="Calibri Light"/>
          <w:b/>
          <w:bCs/>
          <w:color w:val="000000" w:themeColor="text1"/>
        </w:rPr>
        <w:t>their application online</w:t>
      </w:r>
      <w:r w:rsidRPr="489BA807">
        <w:rPr>
          <w:rFonts w:ascii="Calibri Light" w:hAnsi="Calibri Light" w:cs="Calibri Light"/>
          <w:color w:val="000000" w:themeColor="text1"/>
        </w:rPr>
        <w:t xml:space="preserve"> using the following link</w:t>
      </w:r>
      <w:r>
        <w:rPr>
          <w:rFonts w:ascii="Calibri Light" w:hAnsi="Calibri Light" w:cs="Calibri Light"/>
          <w:color w:val="000000" w:themeColor="text1"/>
        </w:rPr>
        <w:t xml:space="preserve">: </w:t>
      </w:r>
      <w:hyperlink r:id="rId13" w:history="1">
        <w:r w:rsidRPr="001762EF">
          <w:rPr>
            <w:rStyle w:val="Hyperlink"/>
            <w:rFonts w:ascii="Calibri Light" w:hAnsi="Calibri Light" w:cs="Calibri Light"/>
          </w:rPr>
          <w:t>https://iacs.gov.mt.abacogroup.eu/customerportal/login</w:t>
        </w:r>
      </w:hyperlink>
      <w:r w:rsidRPr="489BA807">
        <w:rPr>
          <w:rFonts w:ascii="Calibri Light" w:hAnsi="Calibri Light" w:cs="Calibri Light"/>
          <w:color w:val="000000" w:themeColor="text1"/>
        </w:rPr>
        <w:t xml:space="preserve"> </w:t>
      </w:r>
    </w:p>
    <w:p w14:paraId="20C9B510" w14:textId="3430D77B" w:rsidR="005F7368" w:rsidRPr="00EF7201" w:rsidRDefault="00EF7201" w:rsidP="005F7368">
      <w:pPr>
        <w:jc w:val="both"/>
        <w:rPr>
          <w:bCs/>
        </w:rPr>
      </w:pPr>
      <w:r w:rsidRPr="00EF7201">
        <w:rPr>
          <w:bCs/>
        </w:rPr>
        <w:t>This project plan needs to be submitted as part of the application for Intervention 77.2 RD COOP EIP Operational Groups</w:t>
      </w:r>
      <w:r w:rsidR="004B12D5">
        <w:rPr>
          <w:bCs/>
        </w:rPr>
        <w:t xml:space="preserve"> and uploaded in the </w:t>
      </w:r>
      <w:r w:rsidR="008E44F0">
        <w:rPr>
          <w:bCs/>
        </w:rPr>
        <w:t xml:space="preserve">section titled: </w:t>
      </w:r>
      <w:r w:rsidR="008E44F0" w:rsidRPr="008E44F0">
        <w:rPr>
          <w:bCs/>
          <w:i/>
          <w:iCs/>
        </w:rPr>
        <w:t>Supporting Documentation</w:t>
      </w:r>
      <w:r w:rsidR="008E44F0">
        <w:rPr>
          <w:bCs/>
        </w:rPr>
        <w:t>.</w:t>
      </w:r>
    </w:p>
    <w:p w14:paraId="7533F2B6" w14:textId="53E29BA4" w:rsidR="005F7368" w:rsidRPr="00DF7B38" w:rsidRDefault="005F7368" w:rsidP="005F7368">
      <w:pPr>
        <w:jc w:val="both"/>
      </w:pPr>
      <w:r>
        <w:t xml:space="preserve">The applicant should read the accompanying measure guidelines before submitting the </w:t>
      </w:r>
      <w:r w:rsidR="009A6D0E">
        <w:t>project</w:t>
      </w:r>
      <w:r>
        <w:t xml:space="preserve"> plan. The guidelines may be accessed from the Managing Authority’s website: </w:t>
      </w:r>
      <w:hyperlink r:id="rId14" w:history="1">
        <w:r w:rsidR="00EF7201" w:rsidRPr="00217D8A">
          <w:rPr>
            <w:rStyle w:val="Hyperlink"/>
          </w:rPr>
          <w:t>https://fondi.eu/</w:t>
        </w:r>
      </w:hyperlink>
      <w:r w:rsidR="00EF7201">
        <w:t xml:space="preserve"> </w:t>
      </w:r>
    </w:p>
    <w:p w14:paraId="3DDC9147" w14:textId="46E23E52" w:rsidR="005F7368" w:rsidRDefault="008E44F0">
      <w:r>
        <w:br w:type="page"/>
      </w:r>
    </w:p>
    <w:sdt>
      <w:sdtPr>
        <w:rPr>
          <w:rFonts w:asciiTheme="minorHAnsi" w:eastAsiaTheme="minorHAnsi" w:hAnsiTheme="minorHAnsi" w:cstheme="minorBidi"/>
          <w:b/>
          <w:color w:val="auto"/>
          <w:sz w:val="22"/>
          <w:szCs w:val="22"/>
          <w:lang w:val="en-GB"/>
        </w:rPr>
        <w:id w:val="707998663"/>
        <w:docPartObj>
          <w:docPartGallery w:val="Table of Contents"/>
          <w:docPartUnique/>
        </w:docPartObj>
      </w:sdtPr>
      <w:sdtEndPr>
        <w:rPr>
          <w:bCs/>
          <w:noProof/>
        </w:rPr>
      </w:sdtEndPr>
      <w:sdtContent>
        <w:p w14:paraId="4D309703" w14:textId="77777777" w:rsidR="00F034FD" w:rsidRPr="00F034FD" w:rsidRDefault="00F034FD" w:rsidP="00F034FD">
          <w:pPr>
            <w:pStyle w:val="TOCHeading"/>
            <w:jc w:val="center"/>
            <w:rPr>
              <w:b/>
              <w:color w:val="auto"/>
              <w:sz w:val="36"/>
            </w:rPr>
          </w:pPr>
          <w:r w:rsidRPr="00F034FD">
            <w:rPr>
              <w:b/>
              <w:color w:val="auto"/>
              <w:sz w:val="36"/>
            </w:rPr>
            <w:t>Contents</w:t>
          </w:r>
        </w:p>
        <w:p w14:paraId="5C1E2BD3" w14:textId="77777777" w:rsidR="00F034FD" w:rsidRPr="00F034FD" w:rsidRDefault="00F034FD" w:rsidP="00F034FD">
          <w:pPr>
            <w:rPr>
              <w:lang w:val="en-US"/>
            </w:rPr>
          </w:pPr>
        </w:p>
        <w:p w14:paraId="3E241C81" w14:textId="27FE5738" w:rsidR="00E61335" w:rsidRDefault="00F034FD">
          <w:pPr>
            <w:pStyle w:val="TOC1"/>
            <w:tabs>
              <w:tab w:val="left" w:pos="440"/>
              <w:tab w:val="right" w:leader="dot" w:pos="9016"/>
            </w:tabs>
            <w:rPr>
              <w:rFonts w:cstheme="minorBidi"/>
              <w:noProof/>
              <w:kern w:val="2"/>
              <w:lang w:val="en-GB" w:eastAsia="en-GB"/>
              <w14:ligatures w14:val="standardContextual"/>
            </w:rPr>
          </w:pPr>
          <w:r>
            <w:fldChar w:fldCharType="begin"/>
          </w:r>
          <w:r>
            <w:instrText xml:space="preserve"> TOC \o "1-3" \h \z \u </w:instrText>
          </w:r>
          <w:r>
            <w:fldChar w:fldCharType="separate"/>
          </w:r>
          <w:hyperlink w:anchor="_Toc182940266" w:history="1">
            <w:r w:rsidR="00E61335" w:rsidRPr="0048336A">
              <w:rPr>
                <w:rStyle w:val="Hyperlink"/>
                <w:noProof/>
              </w:rPr>
              <w:t>1.</w:t>
            </w:r>
            <w:r w:rsidR="00E61335">
              <w:rPr>
                <w:rFonts w:cstheme="minorBidi"/>
                <w:noProof/>
                <w:kern w:val="2"/>
                <w:lang w:val="en-GB" w:eastAsia="en-GB"/>
                <w14:ligatures w14:val="standardContextual"/>
              </w:rPr>
              <w:tab/>
            </w:r>
            <w:r w:rsidR="00E61335" w:rsidRPr="0048336A">
              <w:rPr>
                <w:rStyle w:val="Hyperlink"/>
                <w:noProof/>
              </w:rPr>
              <w:t>Name of the Project and short description</w:t>
            </w:r>
            <w:r w:rsidR="00E61335">
              <w:rPr>
                <w:noProof/>
                <w:webHidden/>
              </w:rPr>
              <w:tab/>
            </w:r>
            <w:r w:rsidR="00E61335">
              <w:rPr>
                <w:noProof/>
                <w:webHidden/>
              </w:rPr>
              <w:fldChar w:fldCharType="begin"/>
            </w:r>
            <w:r w:rsidR="00E61335">
              <w:rPr>
                <w:noProof/>
                <w:webHidden/>
              </w:rPr>
              <w:instrText xml:space="preserve"> PAGEREF _Toc182940266 \h </w:instrText>
            </w:r>
            <w:r w:rsidR="00E61335">
              <w:rPr>
                <w:noProof/>
                <w:webHidden/>
              </w:rPr>
            </w:r>
            <w:r w:rsidR="00E61335">
              <w:rPr>
                <w:noProof/>
                <w:webHidden/>
              </w:rPr>
              <w:fldChar w:fldCharType="separate"/>
            </w:r>
            <w:r w:rsidR="00DA1959">
              <w:rPr>
                <w:noProof/>
                <w:webHidden/>
              </w:rPr>
              <w:t>3</w:t>
            </w:r>
            <w:r w:rsidR="00E61335">
              <w:rPr>
                <w:noProof/>
                <w:webHidden/>
              </w:rPr>
              <w:fldChar w:fldCharType="end"/>
            </w:r>
          </w:hyperlink>
        </w:p>
        <w:p w14:paraId="0A664FC4" w14:textId="54B71B90" w:rsidR="00E61335" w:rsidRDefault="000E468A">
          <w:pPr>
            <w:pStyle w:val="TOC1"/>
            <w:tabs>
              <w:tab w:val="left" w:pos="440"/>
              <w:tab w:val="right" w:leader="dot" w:pos="9016"/>
            </w:tabs>
            <w:rPr>
              <w:rFonts w:cstheme="minorBidi"/>
              <w:noProof/>
              <w:kern w:val="2"/>
              <w:lang w:val="en-GB" w:eastAsia="en-GB"/>
              <w14:ligatures w14:val="standardContextual"/>
            </w:rPr>
          </w:pPr>
          <w:hyperlink w:anchor="_Toc182940267" w:history="1">
            <w:r w:rsidR="00E61335" w:rsidRPr="0048336A">
              <w:rPr>
                <w:rStyle w:val="Hyperlink"/>
                <w:noProof/>
              </w:rPr>
              <w:t>2.</w:t>
            </w:r>
            <w:r w:rsidR="00E61335">
              <w:rPr>
                <w:rFonts w:cstheme="minorBidi"/>
                <w:noProof/>
                <w:kern w:val="2"/>
                <w:lang w:val="en-GB" w:eastAsia="en-GB"/>
                <w14:ligatures w14:val="standardContextual"/>
              </w:rPr>
              <w:tab/>
            </w:r>
            <w:r w:rsidR="00E61335" w:rsidRPr="0048336A">
              <w:rPr>
                <w:rStyle w:val="Hyperlink"/>
                <w:noProof/>
              </w:rPr>
              <w:t>The EIP Operational Group (OG)</w:t>
            </w:r>
            <w:r w:rsidR="00E61335">
              <w:rPr>
                <w:noProof/>
                <w:webHidden/>
              </w:rPr>
              <w:tab/>
            </w:r>
            <w:r w:rsidR="00E61335">
              <w:rPr>
                <w:noProof/>
                <w:webHidden/>
              </w:rPr>
              <w:fldChar w:fldCharType="begin"/>
            </w:r>
            <w:r w:rsidR="00E61335">
              <w:rPr>
                <w:noProof/>
                <w:webHidden/>
              </w:rPr>
              <w:instrText xml:space="preserve"> PAGEREF _Toc182940267 \h </w:instrText>
            </w:r>
            <w:r w:rsidR="00E61335">
              <w:rPr>
                <w:noProof/>
                <w:webHidden/>
              </w:rPr>
            </w:r>
            <w:r w:rsidR="00E61335">
              <w:rPr>
                <w:noProof/>
                <w:webHidden/>
              </w:rPr>
              <w:fldChar w:fldCharType="separate"/>
            </w:r>
            <w:r w:rsidR="00DA1959">
              <w:rPr>
                <w:noProof/>
                <w:webHidden/>
              </w:rPr>
              <w:t>4</w:t>
            </w:r>
            <w:r w:rsidR="00E61335">
              <w:rPr>
                <w:noProof/>
                <w:webHidden/>
              </w:rPr>
              <w:fldChar w:fldCharType="end"/>
            </w:r>
          </w:hyperlink>
        </w:p>
        <w:p w14:paraId="120ECFF2" w14:textId="6C595ECB" w:rsidR="00E61335" w:rsidRDefault="000E468A">
          <w:pPr>
            <w:pStyle w:val="TOC1"/>
            <w:tabs>
              <w:tab w:val="left" w:pos="440"/>
              <w:tab w:val="right" w:leader="dot" w:pos="9016"/>
            </w:tabs>
            <w:rPr>
              <w:rFonts w:cstheme="minorBidi"/>
              <w:noProof/>
              <w:kern w:val="2"/>
              <w:lang w:val="en-GB" w:eastAsia="en-GB"/>
              <w14:ligatures w14:val="standardContextual"/>
            </w:rPr>
          </w:pPr>
          <w:hyperlink w:anchor="_Toc182940268" w:history="1">
            <w:r w:rsidR="00E61335" w:rsidRPr="0048336A">
              <w:rPr>
                <w:rStyle w:val="Hyperlink"/>
                <w:noProof/>
              </w:rPr>
              <w:t>3.</w:t>
            </w:r>
            <w:r w:rsidR="00E61335">
              <w:rPr>
                <w:rFonts w:cstheme="minorBidi"/>
                <w:noProof/>
                <w:kern w:val="2"/>
                <w:lang w:val="en-GB" w:eastAsia="en-GB"/>
                <w14:ligatures w14:val="standardContextual"/>
              </w:rPr>
              <w:tab/>
            </w:r>
            <w:r w:rsidR="00E61335" w:rsidRPr="0048336A">
              <w:rPr>
                <w:rStyle w:val="Hyperlink"/>
                <w:noProof/>
              </w:rPr>
              <w:t>Scope of the Project</w:t>
            </w:r>
            <w:r w:rsidR="00E61335">
              <w:rPr>
                <w:noProof/>
                <w:webHidden/>
              </w:rPr>
              <w:tab/>
            </w:r>
            <w:r w:rsidR="00E61335">
              <w:rPr>
                <w:noProof/>
                <w:webHidden/>
              </w:rPr>
              <w:fldChar w:fldCharType="begin"/>
            </w:r>
            <w:r w:rsidR="00E61335">
              <w:rPr>
                <w:noProof/>
                <w:webHidden/>
              </w:rPr>
              <w:instrText xml:space="preserve"> PAGEREF _Toc182940268 \h </w:instrText>
            </w:r>
            <w:r w:rsidR="00E61335">
              <w:rPr>
                <w:noProof/>
                <w:webHidden/>
              </w:rPr>
            </w:r>
            <w:r w:rsidR="00E61335">
              <w:rPr>
                <w:noProof/>
                <w:webHidden/>
              </w:rPr>
              <w:fldChar w:fldCharType="separate"/>
            </w:r>
            <w:r w:rsidR="00DA1959">
              <w:rPr>
                <w:noProof/>
                <w:webHidden/>
              </w:rPr>
              <w:t>5</w:t>
            </w:r>
            <w:r w:rsidR="00E61335">
              <w:rPr>
                <w:noProof/>
                <w:webHidden/>
              </w:rPr>
              <w:fldChar w:fldCharType="end"/>
            </w:r>
          </w:hyperlink>
        </w:p>
        <w:p w14:paraId="5D4C442A" w14:textId="169B74CB" w:rsidR="00E61335" w:rsidRDefault="000E468A">
          <w:pPr>
            <w:pStyle w:val="TOC1"/>
            <w:tabs>
              <w:tab w:val="left" w:pos="440"/>
              <w:tab w:val="right" w:leader="dot" w:pos="9016"/>
            </w:tabs>
            <w:rPr>
              <w:rFonts w:cstheme="minorBidi"/>
              <w:noProof/>
              <w:kern w:val="2"/>
              <w:lang w:val="en-GB" w:eastAsia="en-GB"/>
              <w14:ligatures w14:val="standardContextual"/>
            </w:rPr>
          </w:pPr>
          <w:hyperlink w:anchor="_Toc182940269" w:history="1">
            <w:r w:rsidR="00E61335" w:rsidRPr="0048336A">
              <w:rPr>
                <w:rStyle w:val="Hyperlink"/>
                <w:noProof/>
              </w:rPr>
              <w:t>4.</w:t>
            </w:r>
            <w:r w:rsidR="00E61335">
              <w:rPr>
                <w:rFonts w:cstheme="minorBidi"/>
                <w:noProof/>
                <w:kern w:val="2"/>
                <w:lang w:val="en-GB" w:eastAsia="en-GB"/>
                <w14:ligatures w14:val="standardContextual"/>
              </w:rPr>
              <w:tab/>
            </w:r>
            <w:r w:rsidR="00E61335" w:rsidRPr="0048336A">
              <w:rPr>
                <w:rStyle w:val="Hyperlink"/>
                <w:noProof/>
              </w:rPr>
              <w:t>Description of the expected results</w:t>
            </w:r>
            <w:r w:rsidR="00E61335">
              <w:rPr>
                <w:noProof/>
                <w:webHidden/>
              </w:rPr>
              <w:tab/>
            </w:r>
            <w:r w:rsidR="00E61335">
              <w:rPr>
                <w:noProof/>
                <w:webHidden/>
              </w:rPr>
              <w:fldChar w:fldCharType="begin"/>
            </w:r>
            <w:r w:rsidR="00E61335">
              <w:rPr>
                <w:noProof/>
                <w:webHidden/>
              </w:rPr>
              <w:instrText xml:space="preserve"> PAGEREF _Toc182940269 \h </w:instrText>
            </w:r>
            <w:r w:rsidR="00E61335">
              <w:rPr>
                <w:noProof/>
                <w:webHidden/>
              </w:rPr>
            </w:r>
            <w:r w:rsidR="00E61335">
              <w:rPr>
                <w:noProof/>
                <w:webHidden/>
              </w:rPr>
              <w:fldChar w:fldCharType="separate"/>
            </w:r>
            <w:r w:rsidR="00DA1959">
              <w:rPr>
                <w:noProof/>
                <w:webHidden/>
              </w:rPr>
              <w:t>6</w:t>
            </w:r>
            <w:r w:rsidR="00E61335">
              <w:rPr>
                <w:noProof/>
                <w:webHidden/>
              </w:rPr>
              <w:fldChar w:fldCharType="end"/>
            </w:r>
          </w:hyperlink>
        </w:p>
        <w:p w14:paraId="51DFE383" w14:textId="735EB89B" w:rsidR="00E61335" w:rsidRDefault="000E468A">
          <w:pPr>
            <w:pStyle w:val="TOC1"/>
            <w:tabs>
              <w:tab w:val="left" w:pos="440"/>
              <w:tab w:val="right" w:leader="dot" w:pos="9016"/>
            </w:tabs>
            <w:rPr>
              <w:rFonts w:cstheme="minorBidi"/>
              <w:noProof/>
              <w:kern w:val="2"/>
              <w:lang w:val="en-GB" w:eastAsia="en-GB"/>
              <w14:ligatures w14:val="standardContextual"/>
            </w:rPr>
          </w:pPr>
          <w:hyperlink w:anchor="_Toc182940270" w:history="1">
            <w:r w:rsidR="00E61335" w:rsidRPr="0048336A">
              <w:rPr>
                <w:rStyle w:val="Hyperlink"/>
                <w:noProof/>
              </w:rPr>
              <w:t>5.</w:t>
            </w:r>
            <w:r w:rsidR="00E61335">
              <w:rPr>
                <w:rFonts w:cstheme="minorBidi"/>
                <w:noProof/>
                <w:kern w:val="2"/>
                <w:lang w:val="en-GB" w:eastAsia="en-GB"/>
                <w14:ligatures w14:val="standardContextual"/>
              </w:rPr>
              <w:tab/>
            </w:r>
            <w:r w:rsidR="00E61335" w:rsidRPr="0048336A">
              <w:rPr>
                <w:rStyle w:val="Hyperlink"/>
                <w:noProof/>
              </w:rPr>
              <w:t>Dissemination Plan</w:t>
            </w:r>
            <w:r w:rsidR="00E61335">
              <w:rPr>
                <w:noProof/>
                <w:webHidden/>
              </w:rPr>
              <w:tab/>
            </w:r>
            <w:r w:rsidR="00E61335">
              <w:rPr>
                <w:noProof/>
                <w:webHidden/>
              </w:rPr>
              <w:fldChar w:fldCharType="begin"/>
            </w:r>
            <w:r w:rsidR="00E61335">
              <w:rPr>
                <w:noProof/>
                <w:webHidden/>
              </w:rPr>
              <w:instrText xml:space="preserve"> PAGEREF _Toc182940270 \h </w:instrText>
            </w:r>
            <w:r w:rsidR="00E61335">
              <w:rPr>
                <w:noProof/>
                <w:webHidden/>
              </w:rPr>
            </w:r>
            <w:r w:rsidR="00E61335">
              <w:rPr>
                <w:noProof/>
                <w:webHidden/>
              </w:rPr>
              <w:fldChar w:fldCharType="separate"/>
            </w:r>
            <w:r w:rsidR="00DA1959">
              <w:rPr>
                <w:noProof/>
                <w:webHidden/>
              </w:rPr>
              <w:t>7</w:t>
            </w:r>
            <w:r w:rsidR="00E61335">
              <w:rPr>
                <w:noProof/>
                <w:webHidden/>
              </w:rPr>
              <w:fldChar w:fldCharType="end"/>
            </w:r>
          </w:hyperlink>
        </w:p>
        <w:p w14:paraId="52BE9015" w14:textId="1527F3C8" w:rsidR="00707A50" w:rsidRDefault="00F034FD" w:rsidP="00707A50">
          <w:pPr>
            <w:rPr>
              <w:b/>
              <w:bCs/>
              <w:noProof/>
            </w:rPr>
          </w:pPr>
          <w:r>
            <w:rPr>
              <w:b/>
              <w:bCs/>
              <w:noProof/>
            </w:rPr>
            <w:fldChar w:fldCharType="end"/>
          </w:r>
        </w:p>
      </w:sdtContent>
    </w:sdt>
    <w:p w14:paraId="6B9CF363" w14:textId="7F321239" w:rsidR="00707A50" w:rsidRDefault="00707A50">
      <w:pPr>
        <w:rPr>
          <w:b/>
        </w:rPr>
      </w:pPr>
      <w:r>
        <w:rPr>
          <w:b/>
        </w:rPr>
        <w:br w:type="page"/>
      </w:r>
    </w:p>
    <w:p w14:paraId="3EF21F40" w14:textId="77777777" w:rsidR="00707A50" w:rsidRDefault="00707A50" w:rsidP="00707A50">
      <w:pPr>
        <w:rPr>
          <w:b/>
        </w:rPr>
      </w:pPr>
    </w:p>
    <w:p w14:paraId="2D408E77" w14:textId="36FCC0B5" w:rsidR="00707A50" w:rsidRDefault="00707A50" w:rsidP="00707A50">
      <w:pPr>
        <w:pStyle w:val="Heading1"/>
        <w:numPr>
          <w:ilvl w:val="0"/>
          <w:numId w:val="24"/>
        </w:numPr>
      </w:pPr>
      <w:bookmarkStart w:id="0" w:name="_Toc182940266"/>
      <w:r>
        <w:t>Name of the Project</w:t>
      </w:r>
      <w:r w:rsidR="00B11BBB">
        <w:t xml:space="preserve"> and short description</w:t>
      </w:r>
      <w:bookmarkEnd w:id="0"/>
      <w:r w:rsidR="00CA2D5D">
        <w:t xml:space="preserve"> </w:t>
      </w:r>
      <w:r>
        <w:t xml:space="preserve"> </w:t>
      </w:r>
    </w:p>
    <w:p w14:paraId="7DEF45FD" w14:textId="77777777" w:rsidR="00CF387C" w:rsidRDefault="00CF387C" w:rsidP="00CF387C"/>
    <w:p w14:paraId="0B8ACB30" w14:textId="77777777" w:rsidR="00CF387C" w:rsidRPr="00805F0E" w:rsidRDefault="00CF387C" w:rsidP="00CF387C">
      <w:pPr>
        <w:rPr>
          <w:b/>
          <w:bCs/>
        </w:rPr>
      </w:pPr>
    </w:p>
    <w:p w14:paraId="6D63F9F1" w14:textId="1BDC95C3" w:rsidR="00805F0E" w:rsidRPr="00805F0E" w:rsidRDefault="0036425E" w:rsidP="00D371CB">
      <w:pPr>
        <w:rPr>
          <w:b/>
          <w:bCs/>
        </w:rPr>
      </w:pPr>
      <w:r w:rsidRPr="0036425E">
        <w:rPr>
          <w:b/>
          <w:bCs/>
          <w:noProof/>
        </w:rPr>
        <mc:AlternateContent>
          <mc:Choice Requires="wps">
            <w:drawing>
              <wp:anchor distT="45720" distB="45720" distL="114300" distR="114300" simplePos="0" relativeHeight="251661312" behindDoc="0" locked="0" layoutInCell="1" allowOverlap="1" wp14:anchorId="56D1BD7C" wp14:editId="333A013A">
                <wp:simplePos x="0" y="0"/>
                <wp:positionH relativeFrom="column">
                  <wp:posOffset>8890</wp:posOffset>
                </wp:positionH>
                <wp:positionV relativeFrom="paragraph">
                  <wp:posOffset>310515</wp:posOffset>
                </wp:positionV>
                <wp:extent cx="5800725" cy="1404620"/>
                <wp:effectExtent l="0" t="0" r="28575" b="20320"/>
                <wp:wrapSquare wrapText="bothSides"/>
                <wp:docPr id="7334998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404620"/>
                        </a:xfrm>
                        <a:prstGeom prst="rect">
                          <a:avLst/>
                        </a:prstGeom>
                        <a:solidFill>
                          <a:srgbClr val="FFFFFF"/>
                        </a:solidFill>
                        <a:ln w="9525">
                          <a:solidFill>
                            <a:srgbClr val="000000"/>
                          </a:solidFill>
                          <a:miter lim="800000"/>
                          <a:headEnd/>
                          <a:tailEnd/>
                        </a:ln>
                      </wps:spPr>
                      <wps:txbx>
                        <w:txbxContent>
                          <w:p w14:paraId="495CD727" w14:textId="38A148F7" w:rsidR="0036425E" w:rsidRDefault="0036425E">
                            <w:r>
                              <w:t>Title of project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D1BD7C" id="_x0000_t202" coordsize="21600,21600" o:spt="202" path="m,l,21600r21600,l21600,xe">
                <v:stroke joinstyle="miter"/>
                <v:path gradientshapeok="t" o:connecttype="rect"/>
              </v:shapetype>
              <v:shape id="Text Box 2" o:spid="_x0000_s1026" type="#_x0000_t202" style="position:absolute;margin-left:.7pt;margin-top:24.45pt;width:456.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">
                <v:textbox style="mso-fit-shape-to-text:t">
                  <w:txbxContent>
                    <w:p w14:paraId="495CD727" w14:textId="38A148F7" w:rsidR="0036425E" w:rsidRDefault="0036425E">
                      <w:r>
                        <w:t>Title of project</w:t>
                      </w:r>
                    </w:p>
                  </w:txbxContent>
                </v:textbox>
                <w10:wrap type="square"/>
              </v:shape>
            </w:pict>
          </mc:Fallback>
        </mc:AlternateContent>
      </w:r>
      <w:r w:rsidR="00D371CB" w:rsidRPr="00805F0E">
        <w:rPr>
          <w:b/>
          <w:bCs/>
        </w:rPr>
        <w:t>Please include the name of the project</w:t>
      </w:r>
      <w:r w:rsidR="00805F0E" w:rsidRPr="00805F0E">
        <w:rPr>
          <w:b/>
          <w:bCs/>
        </w:rPr>
        <w:t xml:space="preserve">: </w:t>
      </w:r>
    </w:p>
    <w:p w14:paraId="539B2217" w14:textId="77777777" w:rsidR="005842DF" w:rsidRDefault="005842DF" w:rsidP="00D371CB"/>
    <w:p w14:paraId="3463A09D" w14:textId="77777777" w:rsidR="0036425E" w:rsidRDefault="0036425E" w:rsidP="00805F0E">
      <w:pPr>
        <w:rPr>
          <w:b/>
          <w:bCs/>
        </w:rPr>
      </w:pPr>
    </w:p>
    <w:p w14:paraId="2D287E1F" w14:textId="47CB2EE0" w:rsidR="005842DF" w:rsidRPr="0036425E" w:rsidRDefault="00BF29D0" w:rsidP="00D371CB">
      <w:pPr>
        <w:rPr>
          <w:b/>
          <w:bCs/>
        </w:rPr>
      </w:pPr>
      <w:r>
        <w:rPr>
          <w:noProof/>
        </w:rPr>
        <mc:AlternateContent>
          <mc:Choice Requires="wps">
            <w:drawing>
              <wp:anchor distT="45720" distB="45720" distL="114300" distR="114300" simplePos="0" relativeHeight="251659264" behindDoc="0" locked="0" layoutInCell="1" allowOverlap="1" wp14:anchorId="2643FC93" wp14:editId="7AA1C599">
                <wp:simplePos x="0" y="0"/>
                <wp:positionH relativeFrom="column">
                  <wp:posOffset>9525</wp:posOffset>
                </wp:positionH>
                <wp:positionV relativeFrom="paragraph">
                  <wp:posOffset>224155</wp:posOffset>
                </wp:positionV>
                <wp:extent cx="5800725" cy="2438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2438400"/>
                        </a:xfrm>
                        <a:prstGeom prst="rect">
                          <a:avLst/>
                        </a:prstGeom>
                        <a:solidFill>
                          <a:srgbClr val="FFFFFF"/>
                        </a:solidFill>
                        <a:ln w="9525">
                          <a:solidFill>
                            <a:srgbClr val="000000"/>
                          </a:solidFill>
                          <a:miter lim="800000"/>
                          <a:headEnd/>
                          <a:tailEnd/>
                        </a:ln>
                      </wps:spPr>
                      <wps:txbx>
                        <w:txbxContent>
                          <w:p w14:paraId="67507F1A" w14:textId="10F3FB97" w:rsidR="00C37125" w:rsidRDefault="00C37125">
                            <w:r>
                              <w:t>(Max 150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3FC93" id="_x0000_s1027" type="#_x0000_t202" style="position:absolute;margin-left:.75pt;margin-top:17.65pt;width:456.75pt;height:1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">
                <v:textbox>
                  <w:txbxContent>
                    <w:p w14:paraId="67507F1A" w14:textId="10F3FB97" w:rsidR="00C37125" w:rsidRDefault="00C37125">
                      <w:r>
                        <w:t>(Max 150 words)</w:t>
                      </w:r>
                    </w:p>
                  </w:txbxContent>
                </v:textbox>
                <w10:wrap type="square"/>
              </v:shape>
            </w:pict>
          </mc:Fallback>
        </mc:AlternateContent>
      </w:r>
      <w:r w:rsidR="00805F0E" w:rsidRPr="00805F0E">
        <w:rPr>
          <w:b/>
          <w:bCs/>
        </w:rPr>
        <w:t xml:space="preserve">Please include </w:t>
      </w:r>
      <w:r w:rsidR="00805F0E">
        <w:rPr>
          <w:b/>
          <w:bCs/>
        </w:rPr>
        <w:t xml:space="preserve">short description of the Project: </w:t>
      </w:r>
      <w:r w:rsidR="00805F0E" w:rsidRPr="00805F0E">
        <w:rPr>
          <w:b/>
          <w:bCs/>
        </w:rPr>
        <w:t xml:space="preserve"> </w:t>
      </w:r>
    </w:p>
    <w:p w14:paraId="08C67B99" w14:textId="77777777" w:rsidR="00C37125" w:rsidRDefault="00C37125" w:rsidP="00D371CB">
      <w:pPr>
        <w:rPr>
          <w:b/>
          <w:bCs/>
        </w:rPr>
      </w:pPr>
    </w:p>
    <w:p w14:paraId="10C9C81B" w14:textId="1B651176" w:rsidR="005842DF" w:rsidRPr="005842DF" w:rsidRDefault="005842DF" w:rsidP="00D371CB">
      <w:pPr>
        <w:rPr>
          <w:b/>
          <w:bCs/>
        </w:rPr>
      </w:pPr>
      <w:r w:rsidRPr="005842DF">
        <w:rPr>
          <w:b/>
          <w:bCs/>
        </w:rPr>
        <w:t>Please tick the</w:t>
      </w:r>
      <w:r w:rsidR="007F47CC">
        <w:rPr>
          <w:b/>
          <w:bCs/>
        </w:rPr>
        <w:t xml:space="preserve"> main</w:t>
      </w:r>
      <w:r w:rsidRPr="005842DF">
        <w:rPr>
          <w:b/>
          <w:bCs/>
        </w:rPr>
        <w:t xml:space="preserve"> </w:t>
      </w:r>
      <w:r w:rsidR="006506C0">
        <w:rPr>
          <w:b/>
          <w:bCs/>
        </w:rPr>
        <w:t>contribution this operation w</w:t>
      </w:r>
      <w:r w:rsidRPr="005842DF">
        <w:rPr>
          <w:b/>
          <w:bCs/>
        </w:rPr>
        <w:t>ill be focusing on</w:t>
      </w:r>
      <w:r w:rsidR="006506C0">
        <w:rPr>
          <w:b/>
          <w:bCs/>
        </w:rPr>
        <w:t xml:space="preserve"> (please only tick </w:t>
      </w:r>
      <w:r w:rsidR="001747B1">
        <w:rPr>
          <w:b/>
          <w:bCs/>
        </w:rPr>
        <w:t>one)</w:t>
      </w:r>
      <w:r w:rsidRPr="005842DF">
        <w:rPr>
          <w:b/>
          <w:bCs/>
        </w:rPr>
        <w:t>:</w:t>
      </w:r>
    </w:p>
    <w:p w14:paraId="0903FE51" w14:textId="08F55460" w:rsidR="00075D74" w:rsidRPr="00075D74" w:rsidRDefault="000E468A" w:rsidP="00075D74">
      <w:pPr>
        <w:spacing w:after="0" w:line="276" w:lineRule="auto"/>
        <w:jc w:val="both"/>
      </w:pPr>
      <w:sdt>
        <w:sdtPr>
          <w:id w:val="-1904438466"/>
          <w14:checkbox>
            <w14:checked w14:val="0"/>
            <w14:checkedState w14:val="2612" w14:font="MS Gothic"/>
            <w14:uncheckedState w14:val="2610" w14:font="MS Gothic"/>
          </w14:checkbox>
        </w:sdtPr>
        <w:sdtEndPr/>
        <w:sdtContent>
          <w:r w:rsidR="009E40B8">
            <w:rPr>
              <w:rFonts w:ascii="MS Gothic" w:eastAsia="MS Gothic" w:hAnsi="MS Gothic" w:hint="eastAsia"/>
            </w:rPr>
            <w:t>☐</w:t>
          </w:r>
        </w:sdtContent>
      </w:sdt>
      <w:r w:rsidR="009E40B8">
        <w:t xml:space="preserve">      </w:t>
      </w:r>
      <w:r w:rsidR="00075D74" w:rsidRPr="00075D74">
        <w:t>Support for horizontal and vertical cooperation among supply- chain actors for the establishment and development of short-supply chains and local markets, and for promotion activities in a local context relating to the development of short supply chains and local markets.</w:t>
      </w:r>
    </w:p>
    <w:p w14:paraId="79401B8D" w14:textId="77777777" w:rsidR="00075D74" w:rsidRPr="00075D74" w:rsidRDefault="00075D74" w:rsidP="00075D74">
      <w:pPr>
        <w:spacing w:after="0" w:line="240" w:lineRule="auto"/>
        <w:ind w:left="360"/>
        <w:jc w:val="both"/>
      </w:pPr>
    </w:p>
    <w:p w14:paraId="2B6DDDEB" w14:textId="4A77263A" w:rsidR="00075D74" w:rsidRPr="00075D74" w:rsidRDefault="000E468A" w:rsidP="00075D74">
      <w:pPr>
        <w:spacing w:after="0" w:line="276" w:lineRule="auto"/>
        <w:jc w:val="both"/>
      </w:pPr>
      <w:sdt>
        <w:sdtPr>
          <w:id w:val="-1922786828"/>
          <w14:checkbox>
            <w14:checked w14:val="0"/>
            <w14:checkedState w14:val="2612" w14:font="MS Gothic"/>
            <w14:uncheckedState w14:val="2610" w14:font="MS Gothic"/>
          </w14:checkbox>
        </w:sdtPr>
        <w:sdtEndPr/>
        <w:sdtContent>
          <w:r w:rsidR="009E40B8">
            <w:rPr>
              <w:rFonts w:ascii="MS Gothic" w:eastAsia="MS Gothic" w:hAnsi="MS Gothic" w:hint="eastAsia"/>
            </w:rPr>
            <w:t>☐</w:t>
          </w:r>
        </w:sdtContent>
      </w:sdt>
      <w:r w:rsidR="009E40B8">
        <w:t xml:space="preserve">      </w:t>
      </w:r>
      <w:r w:rsidR="00075D74" w:rsidRPr="00075D74">
        <w:t>Support for co-operation among supply chain actors for sustainable provision of biomass for use in food and energy production and industrial processes (waste).</w:t>
      </w:r>
    </w:p>
    <w:p w14:paraId="30E75737" w14:textId="77777777" w:rsidR="00075D74" w:rsidRPr="00075D74" w:rsidRDefault="00075D74" w:rsidP="00075D74">
      <w:pPr>
        <w:spacing w:after="0" w:line="240" w:lineRule="auto"/>
        <w:ind w:left="360"/>
        <w:jc w:val="both"/>
      </w:pPr>
    </w:p>
    <w:p w14:paraId="3609A077" w14:textId="2F8F8FC8" w:rsidR="00075D74" w:rsidRPr="00075D74" w:rsidRDefault="000E468A" w:rsidP="00075D74">
      <w:pPr>
        <w:pStyle w:val="Text3"/>
        <w:tabs>
          <w:tab w:val="clear" w:pos="2302"/>
          <w:tab w:val="left" w:pos="284"/>
        </w:tabs>
        <w:spacing w:after="0" w:line="276" w:lineRule="auto"/>
        <w:ind w:left="0"/>
        <w:rPr>
          <w:rFonts w:asciiTheme="minorHAnsi" w:eastAsiaTheme="minorHAnsi" w:hAnsiTheme="minorHAnsi" w:cstheme="minorBidi"/>
          <w:sz w:val="22"/>
          <w:szCs w:val="22"/>
        </w:rPr>
      </w:pPr>
      <w:sdt>
        <w:sdtPr>
          <w:id w:val="-1341925360"/>
          <w14:checkbox>
            <w14:checked w14:val="0"/>
            <w14:checkedState w14:val="2612" w14:font="MS Gothic"/>
            <w14:uncheckedState w14:val="2610" w14:font="MS Gothic"/>
          </w14:checkbox>
        </w:sdtPr>
        <w:sdtEndPr/>
        <w:sdtContent>
          <w:r w:rsidR="00170D2C">
            <w:rPr>
              <w:rFonts w:ascii="MS Gothic" w:eastAsia="MS Gothic" w:hAnsi="MS Gothic" w:hint="eastAsia"/>
            </w:rPr>
            <w:t>☐</w:t>
          </w:r>
        </w:sdtContent>
      </w:sdt>
      <w:r w:rsidR="009E40B8">
        <w:t xml:space="preserve">    </w:t>
      </w:r>
      <w:r w:rsidR="00075D74" w:rsidRPr="00075D74">
        <w:rPr>
          <w:rFonts w:asciiTheme="minorHAnsi" w:eastAsiaTheme="minorHAnsi" w:hAnsiTheme="minorHAnsi" w:cstheme="minorBidi"/>
          <w:sz w:val="22"/>
          <w:szCs w:val="22"/>
        </w:rPr>
        <w:t xml:space="preserve">Support for pilot projects, and for the development of new products, practices, processes and </w:t>
      </w:r>
      <w:proofErr w:type="gramStart"/>
      <w:r w:rsidR="00075D74" w:rsidRPr="00075D74">
        <w:rPr>
          <w:rFonts w:asciiTheme="minorHAnsi" w:eastAsiaTheme="minorHAnsi" w:hAnsiTheme="minorHAnsi" w:cstheme="minorBidi"/>
          <w:sz w:val="22"/>
          <w:szCs w:val="22"/>
        </w:rPr>
        <w:t>technologies</w:t>
      </w:r>
      <w:proofErr w:type="gramEnd"/>
    </w:p>
    <w:p w14:paraId="1B651A17" w14:textId="77777777" w:rsidR="00075D74" w:rsidRDefault="00075D74" w:rsidP="00D371CB"/>
    <w:p w14:paraId="614401C0" w14:textId="1BE32695" w:rsidR="00353A55" w:rsidRDefault="00353A55">
      <w:r>
        <w:br w:type="page"/>
      </w:r>
    </w:p>
    <w:p w14:paraId="744BD946" w14:textId="77777777" w:rsidR="00075D74" w:rsidRPr="00D371CB" w:rsidRDefault="00075D74" w:rsidP="00D371CB"/>
    <w:p w14:paraId="4BD5DF5C" w14:textId="727929AC" w:rsidR="00E82DAD" w:rsidRPr="00707A50" w:rsidRDefault="00D16542" w:rsidP="00707A50">
      <w:pPr>
        <w:pStyle w:val="Heading1"/>
        <w:numPr>
          <w:ilvl w:val="0"/>
          <w:numId w:val="24"/>
        </w:numPr>
      </w:pPr>
      <w:bookmarkStart w:id="1" w:name="_Toc182940267"/>
      <w:r>
        <w:t>The</w:t>
      </w:r>
      <w:r w:rsidR="00217F47">
        <w:t xml:space="preserve"> EIP Operational Group (O</w:t>
      </w:r>
      <w:r w:rsidR="00752080">
        <w:t>G</w:t>
      </w:r>
      <w:r w:rsidR="00217F47">
        <w:t>)</w:t>
      </w:r>
      <w:bookmarkEnd w:id="1"/>
    </w:p>
    <w:p w14:paraId="66E69806" w14:textId="77777777" w:rsidR="00E82DAD" w:rsidRPr="005F7368" w:rsidRDefault="00E82DAD" w:rsidP="00E82DAD"/>
    <w:p w14:paraId="51DF0867" w14:textId="7E773185" w:rsidR="00C568B3" w:rsidRDefault="00E82DAD" w:rsidP="00E82DAD">
      <w:pPr>
        <w:jc w:val="both"/>
        <w:rPr>
          <w:sz w:val="24"/>
        </w:rPr>
      </w:pPr>
      <w:r w:rsidRPr="001B3F17">
        <w:rPr>
          <w:sz w:val="24"/>
        </w:rPr>
        <w:t xml:space="preserve">This section </w:t>
      </w:r>
      <w:r w:rsidR="00C568B3">
        <w:rPr>
          <w:sz w:val="24"/>
        </w:rPr>
        <w:t>should include</w:t>
      </w:r>
      <w:r w:rsidR="00E23F3F">
        <w:rPr>
          <w:sz w:val="24"/>
        </w:rPr>
        <w:t xml:space="preserve"> </w:t>
      </w:r>
      <w:r w:rsidR="00752080">
        <w:rPr>
          <w:sz w:val="24"/>
        </w:rPr>
        <w:t>detailed explanation of the</w:t>
      </w:r>
      <w:r w:rsidR="001747B1">
        <w:rPr>
          <w:sz w:val="24"/>
        </w:rPr>
        <w:t xml:space="preserve"> EIP </w:t>
      </w:r>
      <w:r w:rsidR="00752080">
        <w:rPr>
          <w:sz w:val="24"/>
        </w:rPr>
        <w:t xml:space="preserve">OG group </w:t>
      </w:r>
      <w:r w:rsidR="004904DB">
        <w:rPr>
          <w:sz w:val="24"/>
        </w:rPr>
        <w:t xml:space="preserve">and how this will be functioning. </w:t>
      </w:r>
      <w:r w:rsidR="00416A8F">
        <w:rPr>
          <w:sz w:val="24"/>
        </w:rPr>
        <w:t xml:space="preserve">  </w:t>
      </w:r>
    </w:p>
    <w:p w14:paraId="6460392D" w14:textId="2FD86A5F" w:rsidR="00C568B3" w:rsidRDefault="00D91D5B" w:rsidP="00E82DAD">
      <w:pPr>
        <w:jc w:val="both"/>
        <w:rPr>
          <w:sz w:val="24"/>
        </w:rPr>
      </w:pPr>
      <w:r>
        <w:rPr>
          <w:sz w:val="24"/>
        </w:rPr>
        <w:t>This section should</w:t>
      </w:r>
      <w:r w:rsidR="006D5362">
        <w:rPr>
          <w:sz w:val="24"/>
        </w:rPr>
        <w:t xml:space="preserve"> include w</w:t>
      </w:r>
      <w:r w:rsidR="004068B1">
        <w:rPr>
          <w:sz w:val="24"/>
        </w:rPr>
        <w:t>hether the group will be newly formed specifically for this project</w:t>
      </w:r>
      <w:r w:rsidR="00B37254">
        <w:rPr>
          <w:sz w:val="24"/>
        </w:rPr>
        <w:t xml:space="preserve"> or whether </w:t>
      </w:r>
      <w:r w:rsidR="00F66939">
        <w:rPr>
          <w:sz w:val="24"/>
        </w:rPr>
        <w:t>this</w:t>
      </w:r>
      <w:r w:rsidR="006B5D54">
        <w:rPr>
          <w:sz w:val="24"/>
        </w:rPr>
        <w:t xml:space="preserve"> will be</w:t>
      </w:r>
      <w:r w:rsidR="00F66939">
        <w:rPr>
          <w:sz w:val="24"/>
        </w:rPr>
        <w:t xml:space="preserve"> an existing grou</w:t>
      </w:r>
      <w:r w:rsidR="006B5D54">
        <w:rPr>
          <w:sz w:val="24"/>
        </w:rPr>
        <w:t xml:space="preserve">p. In case of the latter, </w:t>
      </w:r>
      <w:r w:rsidR="00B7217B">
        <w:rPr>
          <w:sz w:val="24"/>
        </w:rPr>
        <w:t xml:space="preserve">please clearly </w:t>
      </w:r>
      <w:r w:rsidR="00A562A7">
        <w:rPr>
          <w:sz w:val="24"/>
        </w:rPr>
        <w:t>explain how the group will be focusing on a</w:t>
      </w:r>
      <w:r w:rsidR="00F9026A">
        <w:rPr>
          <w:sz w:val="24"/>
        </w:rPr>
        <w:t xml:space="preserve"> new idea</w:t>
      </w:r>
      <w:r w:rsidR="00C260BA">
        <w:rPr>
          <w:sz w:val="24"/>
        </w:rPr>
        <w:t xml:space="preserve">. In this case </w:t>
      </w:r>
      <w:r w:rsidR="006D5362" w:rsidRPr="006D5362">
        <w:rPr>
          <w:sz w:val="24"/>
        </w:rPr>
        <w:t>differentiation from former or existing activities needs to be justified.</w:t>
      </w:r>
      <w:r w:rsidR="006D5362">
        <w:rPr>
          <w:rFonts w:ascii="Calibri Light" w:hAnsi="Calibri Light" w:cs="Calibri Light"/>
        </w:rPr>
        <w:t xml:space="preserve"> </w:t>
      </w:r>
    </w:p>
    <w:p w14:paraId="13915BDB" w14:textId="7452433D" w:rsidR="00416A8F" w:rsidRDefault="00C568B3" w:rsidP="00E82DAD">
      <w:pPr>
        <w:jc w:val="both"/>
        <w:rPr>
          <w:sz w:val="24"/>
        </w:rPr>
      </w:pPr>
      <w:r>
        <w:rPr>
          <w:sz w:val="24"/>
        </w:rPr>
        <w:t xml:space="preserve">The internal procedures to ensure transparency in the operation and decision making of the group needs to be clearly demonstrated, as well as how conflicts of interest will be avoided. </w:t>
      </w:r>
    </w:p>
    <w:p w14:paraId="3B954ACD" w14:textId="52DA7261" w:rsidR="00752080" w:rsidRDefault="00BF29D0" w:rsidP="00E82DAD">
      <w:pPr>
        <w:jc w:val="both"/>
        <w:rPr>
          <w:sz w:val="24"/>
        </w:rPr>
      </w:pPr>
      <w:r>
        <w:rPr>
          <w:noProof/>
        </w:rPr>
        <mc:AlternateContent>
          <mc:Choice Requires="wps">
            <w:drawing>
              <wp:anchor distT="45720" distB="45720" distL="114300" distR="114300" simplePos="0" relativeHeight="251663360" behindDoc="0" locked="0" layoutInCell="1" allowOverlap="1" wp14:anchorId="2162CA02" wp14:editId="4A4C4FB0">
                <wp:simplePos x="0" y="0"/>
                <wp:positionH relativeFrom="column">
                  <wp:posOffset>0</wp:posOffset>
                </wp:positionH>
                <wp:positionV relativeFrom="paragraph">
                  <wp:posOffset>342265</wp:posOffset>
                </wp:positionV>
                <wp:extent cx="5800725" cy="3571875"/>
                <wp:effectExtent l="0" t="0" r="28575" b="28575"/>
                <wp:wrapSquare wrapText="bothSides"/>
                <wp:docPr id="1265017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571875"/>
                        </a:xfrm>
                        <a:prstGeom prst="rect">
                          <a:avLst/>
                        </a:prstGeom>
                        <a:solidFill>
                          <a:srgbClr val="FFFFFF"/>
                        </a:solidFill>
                        <a:ln w="9525">
                          <a:solidFill>
                            <a:srgbClr val="000000"/>
                          </a:solidFill>
                          <a:miter lim="800000"/>
                          <a:headEnd/>
                          <a:tailEnd/>
                        </a:ln>
                      </wps:spPr>
                      <wps:txbx>
                        <w:txbxContent>
                          <w:p w14:paraId="0AE01D8D" w14:textId="41D6B73B" w:rsidR="00BF29D0" w:rsidRDefault="00BF29D0" w:rsidP="00BF29D0">
                            <w:r>
                              <w:t>(Max 500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2CA02" id="_x0000_s1028" type="#_x0000_t202" style="position:absolute;left:0;text-align:left;margin-left:0;margin-top:26.95pt;width:456.75pt;height:28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">
                <v:textbox>
                  <w:txbxContent>
                    <w:p w14:paraId="0AE01D8D" w14:textId="41D6B73B" w:rsidR="00BF29D0" w:rsidRDefault="00BF29D0" w:rsidP="00BF29D0">
                      <w:r>
                        <w:t>(Max 500 words)</w:t>
                      </w:r>
                    </w:p>
                  </w:txbxContent>
                </v:textbox>
                <w10:wrap type="square"/>
              </v:shape>
            </w:pict>
          </mc:Fallback>
        </mc:AlternateContent>
      </w:r>
    </w:p>
    <w:p w14:paraId="364622A6" w14:textId="447625A4" w:rsidR="00E23F3F" w:rsidRPr="00634436" w:rsidRDefault="00634436">
      <w:pPr>
        <w:rPr>
          <w:sz w:val="24"/>
        </w:rPr>
      </w:pPr>
      <w:r>
        <w:rPr>
          <w:sz w:val="24"/>
        </w:rPr>
        <w:br w:type="page"/>
      </w:r>
    </w:p>
    <w:p w14:paraId="5CAE2838" w14:textId="629FA747" w:rsidR="00011C7E" w:rsidRPr="001D4ACD" w:rsidRDefault="00634436" w:rsidP="00FB5A81">
      <w:pPr>
        <w:pStyle w:val="Heading1"/>
        <w:numPr>
          <w:ilvl w:val="0"/>
          <w:numId w:val="24"/>
        </w:numPr>
      </w:pPr>
      <w:bookmarkStart w:id="2" w:name="_Toc182940268"/>
      <w:r>
        <w:lastRenderedPageBreak/>
        <w:t>Scope</w:t>
      </w:r>
      <w:r w:rsidR="00F85F9F">
        <w:t xml:space="preserve"> of the Project</w:t>
      </w:r>
      <w:bookmarkEnd w:id="2"/>
    </w:p>
    <w:p w14:paraId="2049E2A8" w14:textId="77777777" w:rsidR="00011C7E" w:rsidRDefault="00011C7E" w:rsidP="00011C7E">
      <w:pPr>
        <w:jc w:val="both"/>
        <w:rPr>
          <w:sz w:val="24"/>
        </w:rPr>
      </w:pPr>
    </w:p>
    <w:p w14:paraId="016EF52F" w14:textId="4E887C80" w:rsidR="00B332D9" w:rsidRDefault="00B332D9" w:rsidP="00B332D9">
      <w:pPr>
        <w:jc w:val="both"/>
        <w:rPr>
          <w:sz w:val="24"/>
        </w:rPr>
      </w:pPr>
      <w:r>
        <w:rPr>
          <w:noProof/>
        </w:rPr>
        <mc:AlternateContent>
          <mc:Choice Requires="wps">
            <w:drawing>
              <wp:anchor distT="45720" distB="45720" distL="114300" distR="114300" simplePos="0" relativeHeight="251665408" behindDoc="0" locked="0" layoutInCell="1" allowOverlap="1" wp14:anchorId="44ED5D20" wp14:editId="282D3AFB">
                <wp:simplePos x="0" y="0"/>
                <wp:positionH relativeFrom="column">
                  <wp:posOffset>-47625</wp:posOffset>
                </wp:positionH>
                <wp:positionV relativeFrom="paragraph">
                  <wp:posOffset>1077595</wp:posOffset>
                </wp:positionV>
                <wp:extent cx="5800725" cy="4362450"/>
                <wp:effectExtent l="0" t="0" r="28575" b="19050"/>
                <wp:wrapSquare wrapText="bothSides"/>
                <wp:docPr id="15013128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362450"/>
                        </a:xfrm>
                        <a:prstGeom prst="rect">
                          <a:avLst/>
                        </a:prstGeom>
                        <a:solidFill>
                          <a:srgbClr val="FFFFFF"/>
                        </a:solidFill>
                        <a:ln w="9525">
                          <a:solidFill>
                            <a:srgbClr val="000000"/>
                          </a:solidFill>
                          <a:miter lim="800000"/>
                          <a:headEnd/>
                          <a:tailEnd/>
                        </a:ln>
                      </wps:spPr>
                      <wps:txbx>
                        <w:txbxContent>
                          <w:p w14:paraId="16EE10C7" w14:textId="77777777" w:rsidR="00D31FB5" w:rsidRDefault="00D31FB5" w:rsidP="00D31FB5">
                            <w:r>
                              <w:t>(Max 500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D5D20" id="_x0000_s1029" type="#_x0000_t202" style="position:absolute;left:0;text-align:left;margin-left:-3.75pt;margin-top:84.85pt;width:456.75pt;height:34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">
                <v:textbox>
                  <w:txbxContent>
                    <w:p w14:paraId="16EE10C7" w14:textId="77777777" w:rsidR="00D31FB5" w:rsidRDefault="00D31FB5" w:rsidP="00D31FB5">
                      <w:r>
                        <w:t>(Max 500 words)</w:t>
                      </w:r>
                    </w:p>
                  </w:txbxContent>
                </v:textbox>
                <w10:wrap type="square"/>
              </v:shape>
            </w:pict>
          </mc:Fallback>
        </mc:AlternateContent>
      </w:r>
      <w:r w:rsidR="00D31FB5">
        <w:rPr>
          <w:sz w:val="24"/>
        </w:rPr>
        <w:t xml:space="preserve">To include the </w:t>
      </w:r>
      <w:r w:rsidR="00634436">
        <w:rPr>
          <w:sz w:val="24"/>
        </w:rPr>
        <w:t>scope and description of the project and what the project is trying to achieve.</w:t>
      </w:r>
      <w:r w:rsidRPr="00B332D9">
        <w:rPr>
          <w:sz w:val="24"/>
        </w:rPr>
        <w:t xml:space="preserve"> </w:t>
      </w:r>
      <w:r w:rsidRPr="001D4ACD">
        <w:rPr>
          <w:sz w:val="24"/>
        </w:rPr>
        <w:t xml:space="preserve">This section should describe the reason for undertaking the project, </w:t>
      </w:r>
      <w:r>
        <w:rPr>
          <w:sz w:val="24"/>
        </w:rPr>
        <w:t>carefully outlining the general and specific project objectives. In other words, it should explain what is intended to be achieved via the project.</w:t>
      </w:r>
      <w:r w:rsidRPr="001D4ACD">
        <w:rPr>
          <w:sz w:val="24"/>
        </w:rPr>
        <w:t xml:space="preserve"> </w:t>
      </w:r>
    </w:p>
    <w:p w14:paraId="12BB5C49" w14:textId="0EAEC6E6" w:rsidR="00F42918" w:rsidRDefault="00F42918" w:rsidP="002A6E0D">
      <w:pPr>
        <w:rPr>
          <w:noProof/>
          <w:color w:val="242424"/>
          <w:shd w:val="clear" w:color="auto" w:fill="FFFFFF"/>
        </w:rPr>
      </w:pPr>
    </w:p>
    <w:p w14:paraId="584D0004" w14:textId="77777777" w:rsidR="00170D2C" w:rsidRPr="00F42918" w:rsidRDefault="00170D2C" w:rsidP="002A6E0D">
      <w:pPr>
        <w:rPr>
          <w:noProof/>
          <w:color w:val="242424"/>
          <w:shd w:val="clear" w:color="auto" w:fill="FFFFFF"/>
        </w:rPr>
      </w:pPr>
    </w:p>
    <w:p w14:paraId="7780D908" w14:textId="043591E1" w:rsidR="002A6E0D" w:rsidRDefault="00F42918" w:rsidP="00E61335">
      <w:pPr>
        <w:pStyle w:val="Heading1"/>
        <w:numPr>
          <w:ilvl w:val="0"/>
          <w:numId w:val="24"/>
        </w:numPr>
      </w:pPr>
      <w:bookmarkStart w:id="3" w:name="_Toc182940269"/>
      <w:r w:rsidRPr="00E61335">
        <w:t>Description</w:t>
      </w:r>
      <w:r>
        <w:t xml:space="preserve"> of the expected results</w:t>
      </w:r>
      <w:bookmarkEnd w:id="3"/>
    </w:p>
    <w:p w14:paraId="692ED94C" w14:textId="77777777" w:rsidR="002A6E0D" w:rsidRDefault="002A6E0D" w:rsidP="002A6E0D"/>
    <w:p w14:paraId="5C45BEA3" w14:textId="77777777" w:rsidR="00E61335" w:rsidRDefault="002A6E0D" w:rsidP="00E61335">
      <w:pPr>
        <w:rPr>
          <w:sz w:val="24"/>
        </w:rPr>
      </w:pPr>
      <w:r w:rsidRPr="00080151">
        <w:rPr>
          <w:sz w:val="24"/>
        </w:rPr>
        <w:t>This section should</w:t>
      </w:r>
      <w:r w:rsidR="00743D46" w:rsidRPr="00080151">
        <w:rPr>
          <w:sz w:val="24"/>
        </w:rPr>
        <w:t xml:space="preserve"> include </w:t>
      </w:r>
      <w:r w:rsidR="00080151" w:rsidRPr="00080151">
        <w:rPr>
          <w:sz w:val="24"/>
        </w:rPr>
        <w:t>the anticipated outcomes of the project. It</w:t>
      </w:r>
      <w:r w:rsidR="00080151">
        <w:rPr>
          <w:sz w:val="24"/>
        </w:rPr>
        <w:t xml:space="preserve"> should</w:t>
      </w:r>
      <w:r w:rsidR="00080151" w:rsidRPr="00080151">
        <w:rPr>
          <w:sz w:val="24"/>
        </w:rPr>
        <w:t xml:space="preserve"> include specific deliverables, measurable milestones, and the overall impact the project is expected to achieve. The results should align with the project's objectives, demonstrating how the proposed solution addresses the identified problem or improves upon the existing systems. This description serves as a clear benchmark for evaluating the project's success.</w:t>
      </w:r>
    </w:p>
    <w:p w14:paraId="552F1055" w14:textId="42F01051" w:rsidR="00A82393" w:rsidRPr="00170D2C" w:rsidRDefault="00F42918" w:rsidP="00A82393">
      <w:pPr>
        <w:rPr>
          <w:sz w:val="24"/>
        </w:rPr>
      </w:pPr>
      <w:r>
        <w:rPr>
          <w:noProof/>
        </w:rPr>
        <w:lastRenderedPageBreak/>
        <mc:AlternateContent>
          <mc:Choice Requires="wps">
            <w:drawing>
              <wp:anchor distT="45720" distB="45720" distL="114300" distR="114300" simplePos="0" relativeHeight="251667456" behindDoc="0" locked="0" layoutInCell="1" allowOverlap="1" wp14:anchorId="5252B6BE" wp14:editId="4A39798E">
                <wp:simplePos x="0" y="0"/>
                <wp:positionH relativeFrom="column">
                  <wp:posOffset>0</wp:posOffset>
                </wp:positionH>
                <wp:positionV relativeFrom="paragraph">
                  <wp:posOffset>331470</wp:posOffset>
                </wp:positionV>
                <wp:extent cx="5800725" cy="2438400"/>
                <wp:effectExtent l="0" t="0" r="28575" b="19050"/>
                <wp:wrapSquare wrapText="bothSides"/>
                <wp:docPr id="701676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2438400"/>
                        </a:xfrm>
                        <a:prstGeom prst="rect">
                          <a:avLst/>
                        </a:prstGeom>
                        <a:solidFill>
                          <a:srgbClr val="FFFFFF"/>
                        </a:solidFill>
                        <a:ln w="9525">
                          <a:solidFill>
                            <a:srgbClr val="000000"/>
                          </a:solidFill>
                          <a:miter lim="800000"/>
                          <a:headEnd/>
                          <a:tailEnd/>
                        </a:ln>
                      </wps:spPr>
                      <wps:txbx>
                        <w:txbxContent>
                          <w:p w14:paraId="5B3638AD" w14:textId="77777777" w:rsidR="00F42918" w:rsidRDefault="00F42918" w:rsidP="00F42918">
                            <w:r>
                              <w:t>(Max 500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2B6BE" id="_x0000_s1030" type="#_x0000_t202" style="position:absolute;margin-left:0;margin-top:26.1pt;width:456.75pt;height:19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">
                <v:textbox>
                  <w:txbxContent>
                    <w:p w14:paraId="5B3638AD" w14:textId="77777777" w:rsidR="00F42918" w:rsidRDefault="00F42918" w:rsidP="00F42918">
                      <w:r>
                        <w:t>(Max 500 words)</w:t>
                      </w:r>
                    </w:p>
                  </w:txbxContent>
                </v:textbox>
                <w10:wrap type="square"/>
              </v:shape>
            </w:pict>
          </mc:Fallback>
        </mc:AlternateContent>
      </w:r>
    </w:p>
    <w:p w14:paraId="41DA36B0" w14:textId="77777777" w:rsidR="00A82393" w:rsidRDefault="00A82393" w:rsidP="00A82393"/>
    <w:p w14:paraId="2D87371D" w14:textId="2BDC0808" w:rsidR="00A82393" w:rsidRDefault="0010589D" w:rsidP="00A82393">
      <w:pPr>
        <w:pStyle w:val="Heading1"/>
        <w:numPr>
          <w:ilvl w:val="0"/>
          <w:numId w:val="24"/>
        </w:numPr>
      </w:pPr>
      <w:r>
        <w:t xml:space="preserve">Procedures </w:t>
      </w:r>
    </w:p>
    <w:p w14:paraId="62780393" w14:textId="77777777" w:rsidR="0010589D" w:rsidRDefault="0010589D" w:rsidP="0010589D"/>
    <w:p w14:paraId="6FC32FC7" w14:textId="28092A33" w:rsidR="0010589D" w:rsidRPr="0010589D" w:rsidRDefault="0010589D" w:rsidP="0010589D">
      <w:r>
        <w:t xml:space="preserve">This section should clearly list the tasks and duties of each member of the OG. This should include all internal procedures </w:t>
      </w:r>
      <w:r w:rsidRPr="00A82393">
        <w:t>to ensure transparency in their operation and decision-making and avoid conflicts of interest</w:t>
      </w:r>
      <w:r>
        <w:t>. included here.</w:t>
      </w:r>
    </w:p>
    <w:p w14:paraId="2A3F30C3" w14:textId="38C3B7B3" w:rsidR="0010589D" w:rsidRDefault="00170D2C" w:rsidP="0010589D">
      <w:r>
        <w:rPr>
          <w:noProof/>
        </w:rPr>
        <mc:AlternateContent>
          <mc:Choice Requires="wps">
            <w:drawing>
              <wp:anchor distT="45720" distB="45720" distL="114300" distR="114300" simplePos="0" relativeHeight="251671552" behindDoc="0" locked="0" layoutInCell="1" allowOverlap="1" wp14:anchorId="1E758344" wp14:editId="22D88FCB">
                <wp:simplePos x="0" y="0"/>
                <wp:positionH relativeFrom="column">
                  <wp:posOffset>-142875</wp:posOffset>
                </wp:positionH>
                <wp:positionV relativeFrom="paragraph">
                  <wp:posOffset>182880</wp:posOffset>
                </wp:positionV>
                <wp:extent cx="5800725" cy="2438400"/>
                <wp:effectExtent l="0" t="0" r="28575" b="19050"/>
                <wp:wrapSquare wrapText="bothSides"/>
                <wp:docPr id="8929029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2438400"/>
                        </a:xfrm>
                        <a:prstGeom prst="rect">
                          <a:avLst/>
                        </a:prstGeom>
                        <a:solidFill>
                          <a:srgbClr val="FFFFFF"/>
                        </a:solidFill>
                        <a:ln w="9525">
                          <a:solidFill>
                            <a:srgbClr val="000000"/>
                          </a:solidFill>
                          <a:miter lim="800000"/>
                          <a:headEnd/>
                          <a:tailEnd/>
                        </a:ln>
                      </wps:spPr>
                      <wps:txbx>
                        <w:txbxContent>
                          <w:p w14:paraId="2E0CCF65" w14:textId="77777777" w:rsidR="0010589D" w:rsidRDefault="0010589D" w:rsidP="0010589D">
                            <w:r>
                              <w:t>(Max 500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58344" id="_x0000_s1031" type="#_x0000_t202" style="position:absolute;margin-left:-11.25pt;margin-top:14.4pt;width:456.75pt;height:19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">
                <v:textbox>
                  <w:txbxContent>
                    <w:p w14:paraId="2E0CCF65" w14:textId="77777777" w:rsidR="0010589D" w:rsidRDefault="0010589D" w:rsidP="0010589D">
                      <w:r>
                        <w:t>(Max 500 words)</w:t>
                      </w:r>
                    </w:p>
                  </w:txbxContent>
                </v:textbox>
                <w10:wrap type="square"/>
              </v:shape>
            </w:pict>
          </mc:Fallback>
        </mc:AlternateContent>
      </w:r>
    </w:p>
    <w:p w14:paraId="1B854F98" w14:textId="0C306C9F" w:rsidR="0010589D" w:rsidRDefault="0010589D" w:rsidP="00170D2C">
      <w:pPr>
        <w:pStyle w:val="Heading1"/>
        <w:numPr>
          <w:ilvl w:val="0"/>
          <w:numId w:val="24"/>
        </w:numPr>
      </w:pPr>
      <w:bookmarkStart w:id="4" w:name="_Toc182940270"/>
      <w:r>
        <w:t>Dissemination Plan</w:t>
      </w:r>
      <w:bookmarkEnd w:id="4"/>
    </w:p>
    <w:p w14:paraId="1DDFCA95" w14:textId="77777777" w:rsidR="00F42918" w:rsidRDefault="00F42918">
      <w:pPr>
        <w:rPr>
          <w:b/>
        </w:rPr>
      </w:pPr>
    </w:p>
    <w:p w14:paraId="58DCAFD6" w14:textId="3DA27B2B" w:rsidR="00DE4906" w:rsidRDefault="00AA64B9" w:rsidP="00AA64B9">
      <w:pPr>
        <w:spacing w:after="200" w:line="276" w:lineRule="auto"/>
        <w:rPr>
          <w:noProof/>
          <w:color w:val="242424"/>
          <w:shd w:val="clear" w:color="auto" w:fill="FFFFFF"/>
        </w:rPr>
      </w:pPr>
      <w:r>
        <w:rPr>
          <w:noProof/>
          <w:color w:val="242424"/>
          <w:shd w:val="clear" w:color="auto" w:fill="FFFFFF"/>
        </w:rPr>
        <w:t xml:space="preserve">This section should include </w:t>
      </w:r>
      <w:r w:rsidR="001C2F39" w:rsidRPr="00AA64B9">
        <w:rPr>
          <w:noProof/>
          <w:color w:val="242424"/>
          <w:shd w:val="clear" w:color="auto" w:fill="FFFFFF"/>
        </w:rPr>
        <w:t>explain how</w:t>
      </w:r>
      <w:r>
        <w:rPr>
          <w:noProof/>
          <w:color w:val="242424"/>
          <w:shd w:val="clear" w:color="auto" w:fill="FFFFFF"/>
        </w:rPr>
        <w:t xml:space="preserve"> the results of the project will be disseminated.  This needs to be on </w:t>
      </w:r>
      <w:r w:rsidR="001C2F39" w:rsidRPr="00AA64B9">
        <w:rPr>
          <w:noProof/>
          <w:color w:val="242424"/>
          <w:shd w:val="clear" w:color="auto" w:fill="FFFFFF"/>
        </w:rPr>
        <w:t xml:space="preserve"> a non-exclusive and non-discriminatory basis using in particular the national and European CAP Networks, as well as local dissemination channels frequented by the end-users wherever possible.</w:t>
      </w:r>
    </w:p>
    <w:p w14:paraId="078A7F6A" w14:textId="6F028BDB" w:rsidR="00170D2C" w:rsidRDefault="00AA64B9" w:rsidP="00AA64B9">
      <w:pPr>
        <w:spacing w:after="200" w:line="276" w:lineRule="auto"/>
        <w:rPr>
          <w:noProof/>
          <w:color w:val="242424"/>
          <w:shd w:val="clear" w:color="auto" w:fill="FFFFFF"/>
        </w:rPr>
      </w:pPr>
      <w:r>
        <w:rPr>
          <w:noProof/>
        </w:rPr>
        <w:lastRenderedPageBreak/>
        <mc:AlternateContent>
          <mc:Choice Requires="wps">
            <w:drawing>
              <wp:anchor distT="45720" distB="45720" distL="114300" distR="114300" simplePos="0" relativeHeight="251669504" behindDoc="0" locked="0" layoutInCell="1" allowOverlap="1" wp14:anchorId="711217CD" wp14:editId="630F3CF5">
                <wp:simplePos x="0" y="0"/>
                <wp:positionH relativeFrom="column">
                  <wp:posOffset>0</wp:posOffset>
                </wp:positionH>
                <wp:positionV relativeFrom="paragraph">
                  <wp:posOffset>340995</wp:posOffset>
                </wp:positionV>
                <wp:extent cx="5800725" cy="2438400"/>
                <wp:effectExtent l="0" t="0" r="28575" b="19050"/>
                <wp:wrapSquare wrapText="bothSides"/>
                <wp:docPr id="408365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2438400"/>
                        </a:xfrm>
                        <a:prstGeom prst="rect">
                          <a:avLst/>
                        </a:prstGeom>
                        <a:solidFill>
                          <a:srgbClr val="FFFFFF"/>
                        </a:solidFill>
                        <a:ln w="9525">
                          <a:solidFill>
                            <a:srgbClr val="000000"/>
                          </a:solidFill>
                          <a:miter lim="800000"/>
                          <a:headEnd/>
                          <a:tailEnd/>
                        </a:ln>
                      </wps:spPr>
                      <wps:txbx>
                        <w:txbxContent>
                          <w:p w14:paraId="01A144A6" w14:textId="77777777" w:rsidR="00AA64B9" w:rsidRDefault="00AA64B9" w:rsidP="00AA64B9">
                            <w:r>
                              <w:t>(Max 500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217CD" id="_x0000_s1032" type="#_x0000_t202" style="position:absolute;margin-left:0;margin-top:26.85pt;width:456.75pt;height:19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">
                <v:textbox>
                  <w:txbxContent>
                    <w:p w14:paraId="01A144A6" w14:textId="77777777" w:rsidR="00AA64B9" w:rsidRDefault="00AA64B9" w:rsidP="00AA64B9">
                      <w:r>
                        <w:t>(Max 500 words)</w:t>
                      </w:r>
                    </w:p>
                  </w:txbxContent>
                </v:textbox>
                <w10:wrap type="square"/>
              </v:shape>
            </w:pict>
          </mc:Fallback>
        </mc:AlternateContent>
      </w:r>
    </w:p>
    <w:p w14:paraId="67C833EF" w14:textId="77777777" w:rsidR="00DE4906" w:rsidRDefault="00DE4906" w:rsidP="00AA64B9">
      <w:pPr>
        <w:spacing w:after="200" w:line="276" w:lineRule="auto"/>
        <w:rPr>
          <w:noProof/>
          <w:color w:val="242424"/>
          <w:shd w:val="clear" w:color="auto" w:fill="FFFFFF"/>
        </w:rPr>
      </w:pPr>
    </w:p>
    <w:p w14:paraId="7A9A32EB" w14:textId="77777777" w:rsidR="00170D2C" w:rsidRDefault="00170D2C" w:rsidP="00AA64B9">
      <w:pPr>
        <w:spacing w:after="200" w:line="276" w:lineRule="auto"/>
        <w:rPr>
          <w:noProof/>
          <w:color w:val="242424"/>
          <w:shd w:val="clear" w:color="auto" w:fill="FFFFFF"/>
        </w:rPr>
      </w:pPr>
    </w:p>
    <w:p w14:paraId="34CD979D" w14:textId="77777777" w:rsidR="00170D2C" w:rsidRDefault="00170D2C" w:rsidP="00AA64B9">
      <w:pPr>
        <w:spacing w:after="200" w:line="276" w:lineRule="auto"/>
        <w:rPr>
          <w:noProof/>
          <w:color w:val="242424"/>
          <w:shd w:val="clear" w:color="auto" w:fill="FFFFFF"/>
        </w:rPr>
      </w:pPr>
    </w:p>
    <w:p w14:paraId="40FF7AEA" w14:textId="77777777" w:rsidR="00170D2C" w:rsidRDefault="00170D2C" w:rsidP="00AA64B9">
      <w:pPr>
        <w:spacing w:after="200" w:line="276" w:lineRule="auto"/>
        <w:rPr>
          <w:noProof/>
          <w:color w:val="242424"/>
          <w:shd w:val="clear" w:color="auto" w:fill="FFFFFF"/>
        </w:rPr>
      </w:pPr>
    </w:p>
    <w:p w14:paraId="1BDA725F" w14:textId="55D7AC49" w:rsidR="0015488B" w:rsidRPr="00DE4906" w:rsidRDefault="00A83F28" w:rsidP="00AA64B9">
      <w:pPr>
        <w:spacing w:after="200" w:line="276" w:lineRule="auto"/>
        <w:rPr>
          <w:b/>
          <w:bCs/>
          <w:noProof/>
          <w:color w:val="242424"/>
          <w:shd w:val="clear" w:color="auto" w:fill="FFFFFF"/>
        </w:rPr>
      </w:pPr>
      <w:r>
        <w:rPr>
          <w:b/>
          <w:bCs/>
          <w:noProof/>
          <w:color w:val="242424"/>
          <w:shd w:val="clear" w:color="auto" w:fill="FFFFFF"/>
        </w:rPr>
        <w:drawing>
          <wp:anchor distT="0" distB="0" distL="114300" distR="114300" simplePos="0" relativeHeight="251672576" behindDoc="0" locked="0" layoutInCell="1" allowOverlap="1" wp14:anchorId="59C90102" wp14:editId="1D93C9E1">
            <wp:simplePos x="0" y="0"/>
            <wp:positionH relativeFrom="column">
              <wp:posOffset>1778635</wp:posOffset>
            </wp:positionH>
            <wp:positionV relativeFrom="page">
              <wp:posOffset>6884914</wp:posOffset>
            </wp:positionV>
            <wp:extent cx="2098675" cy="2131060"/>
            <wp:effectExtent l="0" t="0" r="0" b="2540"/>
            <wp:wrapSquare wrapText="bothSides"/>
            <wp:docPr id="1671544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8675" cy="2131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60E5">
        <w:rPr>
          <w:b/>
          <w:bCs/>
          <w:noProof/>
          <w:color w:val="242424"/>
          <w:shd w:val="clear" w:color="auto" w:fill="FFFFFF"/>
        </w:rPr>
        <w:t>This plan is to be signed by</w:t>
      </w:r>
      <w:r w:rsidR="00D07685">
        <w:rPr>
          <w:b/>
          <w:bCs/>
          <w:noProof/>
          <w:color w:val="242424"/>
          <w:shd w:val="clear" w:color="auto" w:fill="FFFFFF"/>
        </w:rPr>
        <w:t xml:space="preserve"> legal</w:t>
      </w:r>
      <w:r w:rsidR="00C360E5">
        <w:rPr>
          <w:b/>
          <w:bCs/>
          <w:noProof/>
          <w:color w:val="242424"/>
          <w:shd w:val="clear" w:color="auto" w:fill="FFFFFF"/>
        </w:rPr>
        <w:t xml:space="preserve"> repre</w:t>
      </w:r>
      <w:r w:rsidR="0015488B">
        <w:rPr>
          <w:b/>
          <w:bCs/>
          <w:noProof/>
          <w:color w:val="242424"/>
          <w:shd w:val="clear" w:color="auto" w:fill="FFFFFF"/>
        </w:rPr>
        <w:t>sentatives of all partners involved in the project</w:t>
      </w:r>
      <w:r w:rsidR="00CB1056">
        <w:rPr>
          <w:b/>
          <w:bCs/>
          <w:noProof/>
          <w:color w:val="242424"/>
          <w:shd w:val="clear" w:color="auto" w:fill="FFFFFF"/>
        </w:rPr>
        <w:t xml:space="preserve"> (</w:t>
      </w:r>
      <w:r w:rsidR="002F00B5">
        <w:rPr>
          <w:b/>
          <w:bCs/>
          <w:noProof/>
          <w:color w:val="242424"/>
          <w:shd w:val="clear" w:color="auto" w:fill="FFFFFF"/>
        </w:rPr>
        <w:t>to include</w:t>
      </w:r>
      <w:r w:rsidR="00D07685">
        <w:rPr>
          <w:b/>
          <w:bCs/>
          <w:noProof/>
          <w:color w:val="242424"/>
          <w:shd w:val="clear" w:color="auto" w:fill="FFFFFF"/>
        </w:rPr>
        <w:t xml:space="preserve"> </w:t>
      </w:r>
      <w:r w:rsidR="00CB1056">
        <w:rPr>
          <w:b/>
          <w:bCs/>
          <w:noProof/>
          <w:color w:val="242424"/>
          <w:shd w:val="clear" w:color="auto" w:fill="FFFFFF"/>
        </w:rPr>
        <w:t>Name, Surname</w:t>
      </w:r>
      <w:r w:rsidR="002F00B5">
        <w:rPr>
          <w:b/>
          <w:bCs/>
          <w:noProof/>
          <w:color w:val="242424"/>
          <w:shd w:val="clear" w:color="auto" w:fill="FFFFFF"/>
        </w:rPr>
        <w:t xml:space="preserve">, ID Card number and </w:t>
      </w:r>
      <w:r w:rsidR="00CB1056">
        <w:rPr>
          <w:b/>
          <w:bCs/>
          <w:noProof/>
          <w:color w:val="242424"/>
          <w:shd w:val="clear" w:color="auto" w:fill="FFFFFF"/>
        </w:rPr>
        <w:t xml:space="preserve"> role within the partner</w:t>
      </w:r>
      <w:r w:rsidR="002F00B5">
        <w:rPr>
          <w:b/>
          <w:bCs/>
          <w:noProof/>
          <w:color w:val="242424"/>
          <w:shd w:val="clear" w:color="auto" w:fill="FFFFFF"/>
        </w:rPr>
        <w:t xml:space="preserve"> organisation)</w:t>
      </w:r>
    </w:p>
    <w:sectPr w:rsidR="0015488B" w:rsidRPr="00DE4906" w:rsidSect="00C5133A">
      <w:footerReference w:type="default" r:id="rId16"/>
      <w:headerReference w:type="first" r:id="rId17"/>
      <w:footerReference w:type="first" r:id="rId1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38C1D" w14:textId="77777777" w:rsidR="003973B8" w:rsidRDefault="003973B8" w:rsidP="00D57E96">
      <w:pPr>
        <w:spacing w:after="0" w:line="240" w:lineRule="auto"/>
      </w:pPr>
      <w:r>
        <w:separator/>
      </w:r>
    </w:p>
  </w:endnote>
  <w:endnote w:type="continuationSeparator" w:id="0">
    <w:p w14:paraId="7F64ED51" w14:textId="77777777" w:rsidR="003973B8" w:rsidRDefault="003973B8" w:rsidP="00D57E96">
      <w:pPr>
        <w:spacing w:after="0" w:line="240" w:lineRule="auto"/>
      </w:pPr>
      <w:r>
        <w:continuationSeparator/>
      </w:r>
    </w:p>
  </w:endnote>
  <w:endnote w:type="continuationNotice" w:id="1">
    <w:p w14:paraId="09065161" w14:textId="77777777" w:rsidR="003973B8" w:rsidRDefault="003973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479804"/>
      <w:docPartObj>
        <w:docPartGallery w:val="Page Numbers (Bottom of Page)"/>
        <w:docPartUnique/>
      </w:docPartObj>
    </w:sdtPr>
    <w:sdtEndPr>
      <w:rPr>
        <w:noProof/>
      </w:rPr>
    </w:sdtEndPr>
    <w:sdtContent>
      <w:p w14:paraId="3C3192A2" w14:textId="697FE6E8" w:rsidR="007342E8" w:rsidRDefault="007342E8">
        <w:pPr>
          <w:pStyle w:val="Footer"/>
          <w:jc w:val="center"/>
        </w:pPr>
        <w:r>
          <w:fldChar w:fldCharType="begin"/>
        </w:r>
        <w:r>
          <w:instrText xml:space="preserve"> PAGE   \* MERGEFORMAT </w:instrText>
        </w:r>
        <w:r>
          <w:fldChar w:fldCharType="separate"/>
        </w:r>
        <w:r w:rsidR="007B09E8">
          <w:rPr>
            <w:noProof/>
          </w:rPr>
          <w:t>13</w:t>
        </w:r>
        <w:r>
          <w:rPr>
            <w:noProof/>
          </w:rPr>
          <w:fldChar w:fldCharType="end"/>
        </w:r>
      </w:p>
    </w:sdtContent>
  </w:sdt>
  <w:p w14:paraId="54D322BF" w14:textId="77777777" w:rsidR="008E1FE2" w:rsidRDefault="008E1FE2" w:rsidP="007342E8">
    <w:pPr>
      <w:pStyle w:val="Footer"/>
      <w:tabs>
        <w:tab w:val="clear" w:pos="4513"/>
        <w:tab w:val="clear" w:pos="9026"/>
        <w:tab w:val="left" w:pos="1635"/>
        <w:tab w:val="left" w:pos="39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535955"/>
      <w:docPartObj>
        <w:docPartGallery w:val="Page Numbers (Bottom of Page)"/>
        <w:docPartUnique/>
      </w:docPartObj>
    </w:sdtPr>
    <w:sdtEndPr>
      <w:rPr>
        <w:noProof/>
      </w:rPr>
    </w:sdtEndPr>
    <w:sdtContent>
      <w:p w14:paraId="7C0CE66F" w14:textId="6A33859C" w:rsidR="007342E8" w:rsidRDefault="007342E8">
        <w:pPr>
          <w:pStyle w:val="Footer"/>
          <w:jc w:val="center"/>
        </w:pPr>
        <w:r>
          <w:fldChar w:fldCharType="begin"/>
        </w:r>
        <w:r>
          <w:instrText xml:space="preserve"> PAGE   \* MERGEFORMAT </w:instrText>
        </w:r>
        <w:r>
          <w:fldChar w:fldCharType="separate"/>
        </w:r>
        <w:r w:rsidR="007B09E8">
          <w:rPr>
            <w:noProof/>
          </w:rPr>
          <w:t>1</w:t>
        </w:r>
        <w:r>
          <w:rPr>
            <w:noProof/>
          </w:rPr>
          <w:fldChar w:fldCharType="end"/>
        </w:r>
      </w:p>
    </w:sdtContent>
  </w:sdt>
  <w:p w14:paraId="15F12391" w14:textId="77777777" w:rsidR="005F7368" w:rsidRDefault="005F7368" w:rsidP="005F73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059DC" w14:textId="77777777" w:rsidR="003973B8" w:rsidRDefault="003973B8" w:rsidP="00D57E96">
      <w:pPr>
        <w:spacing w:after="0" w:line="240" w:lineRule="auto"/>
      </w:pPr>
      <w:r>
        <w:separator/>
      </w:r>
    </w:p>
  </w:footnote>
  <w:footnote w:type="continuationSeparator" w:id="0">
    <w:p w14:paraId="4EF774F6" w14:textId="77777777" w:rsidR="003973B8" w:rsidRDefault="003973B8" w:rsidP="00D57E96">
      <w:pPr>
        <w:spacing w:after="0" w:line="240" w:lineRule="auto"/>
      </w:pPr>
      <w:r>
        <w:continuationSeparator/>
      </w:r>
    </w:p>
  </w:footnote>
  <w:footnote w:type="continuationNotice" w:id="1">
    <w:p w14:paraId="1DCE68CD" w14:textId="77777777" w:rsidR="003973B8" w:rsidRDefault="003973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F929" w14:textId="01036560" w:rsidR="00A83F28" w:rsidRDefault="00A83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612"/>
    <w:multiLevelType w:val="hybridMultilevel"/>
    <w:tmpl w:val="38BAA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1192B"/>
    <w:multiLevelType w:val="hybridMultilevel"/>
    <w:tmpl w:val="8CD0949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A1FFC"/>
    <w:multiLevelType w:val="hybridMultilevel"/>
    <w:tmpl w:val="983CE25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84484"/>
    <w:multiLevelType w:val="hybridMultilevel"/>
    <w:tmpl w:val="808044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B7BC7"/>
    <w:multiLevelType w:val="hybridMultilevel"/>
    <w:tmpl w:val="B3902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66BB6"/>
    <w:multiLevelType w:val="hybridMultilevel"/>
    <w:tmpl w:val="F2BCC03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A01ACC"/>
    <w:multiLevelType w:val="hybridMultilevel"/>
    <w:tmpl w:val="5E0696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684F42"/>
    <w:multiLevelType w:val="hybridMultilevel"/>
    <w:tmpl w:val="F11C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72E49"/>
    <w:multiLevelType w:val="hybridMultilevel"/>
    <w:tmpl w:val="DD2C70A2"/>
    <w:lvl w:ilvl="0" w:tplc="C9789D78">
      <w:start w:val="1"/>
      <w:numFmt w:val="decimal"/>
      <w:lvlText w:val="%1."/>
      <w:lvlJc w:val="left"/>
      <w:pPr>
        <w:ind w:left="720" w:hanging="360"/>
      </w:pPr>
      <w:rPr>
        <w:color w:val="0070C0"/>
        <w:sz w:val="32"/>
        <w:szCs w:val="3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3935E3"/>
    <w:multiLevelType w:val="hybridMultilevel"/>
    <w:tmpl w:val="1C2053A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022BB4"/>
    <w:multiLevelType w:val="hybridMultilevel"/>
    <w:tmpl w:val="D228BFE4"/>
    <w:lvl w:ilvl="0" w:tplc="B164F45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512029"/>
    <w:multiLevelType w:val="hybridMultilevel"/>
    <w:tmpl w:val="CB38A2A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8727049"/>
    <w:multiLevelType w:val="hybridMultilevel"/>
    <w:tmpl w:val="D39487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A76101"/>
    <w:multiLevelType w:val="hybridMultilevel"/>
    <w:tmpl w:val="3B0CB582"/>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A416253"/>
    <w:multiLevelType w:val="hybridMultilevel"/>
    <w:tmpl w:val="983E08E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D92C7A"/>
    <w:multiLevelType w:val="hybridMultilevel"/>
    <w:tmpl w:val="0DD62C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8D4110"/>
    <w:multiLevelType w:val="hybridMultilevel"/>
    <w:tmpl w:val="7EB2D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BE2A7E"/>
    <w:multiLevelType w:val="hybridMultilevel"/>
    <w:tmpl w:val="9B98B236"/>
    <w:lvl w:ilvl="0" w:tplc="4AA03420">
      <w:start w:val="1"/>
      <w:numFmt w:val="bullet"/>
      <w:lvlText w:val=""/>
      <w:lvlJc w:val="left"/>
      <w:pPr>
        <w:tabs>
          <w:tab w:val="num" w:pos="720"/>
        </w:tabs>
        <w:ind w:left="720" w:hanging="360"/>
      </w:pPr>
      <w:rPr>
        <w:rFonts w:ascii="Wingdings" w:hAnsi="Wingdings" w:hint="default"/>
      </w:rPr>
    </w:lvl>
    <w:lvl w:ilvl="1" w:tplc="2602998E" w:tentative="1">
      <w:start w:val="1"/>
      <w:numFmt w:val="bullet"/>
      <w:lvlText w:val=""/>
      <w:lvlJc w:val="left"/>
      <w:pPr>
        <w:tabs>
          <w:tab w:val="num" w:pos="1440"/>
        </w:tabs>
        <w:ind w:left="1440" w:hanging="360"/>
      </w:pPr>
      <w:rPr>
        <w:rFonts w:ascii="Wingdings" w:hAnsi="Wingdings" w:hint="default"/>
      </w:rPr>
    </w:lvl>
    <w:lvl w:ilvl="2" w:tplc="84C88CAE" w:tentative="1">
      <w:start w:val="1"/>
      <w:numFmt w:val="bullet"/>
      <w:lvlText w:val=""/>
      <w:lvlJc w:val="left"/>
      <w:pPr>
        <w:tabs>
          <w:tab w:val="num" w:pos="2160"/>
        </w:tabs>
        <w:ind w:left="2160" w:hanging="360"/>
      </w:pPr>
      <w:rPr>
        <w:rFonts w:ascii="Wingdings" w:hAnsi="Wingdings" w:hint="default"/>
      </w:rPr>
    </w:lvl>
    <w:lvl w:ilvl="3" w:tplc="9BCA2C8A" w:tentative="1">
      <w:start w:val="1"/>
      <w:numFmt w:val="bullet"/>
      <w:lvlText w:val=""/>
      <w:lvlJc w:val="left"/>
      <w:pPr>
        <w:tabs>
          <w:tab w:val="num" w:pos="2880"/>
        </w:tabs>
        <w:ind w:left="2880" w:hanging="360"/>
      </w:pPr>
      <w:rPr>
        <w:rFonts w:ascii="Wingdings" w:hAnsi="Wingdings" w:hint="default"/>
      </w:rPr>
    </w:lvl>
    <w:lvl w:ilvl="4" w:tplc="EEA84812" w:tentative="1">
      <w:start w:val="1"/>
      <w:numFmt w:val="bullet"/>
      <w:lvlText w:val=""/>
      <w:lvlJc w:val="left"/>
      <w:pPr>
        <w:tabs>
          <w:tab w:val="num" w:pos="3600"/>
        </w:tabs>
        <w:ind w:left="3600" w:hanging="360"/>
      </w:pPr>
      <w:rPr>
        <w:rFonts w:ascii="Wingdings" w:hAnsi="Wingdings" w:hint="default"/>
      </w:rPr>
    </w:lvl>
    <w:lvl w:ilvl="5" w:tplc="6B262C0A" w:tentative="1">
      <w:start w:val="1"/>
      <w:numFmt w:val="bullet"/>
      <w:lvlText w:val=""/>
      <w:lvlJc w:val="left"/>
      <w:pPr>
        <w:tabs>
          <w:tab w:val="num" w:pos="4320"/>
        </w:tabs>
        <w:ind w:left="4320" w:hanging="360"/>
      </w:pPr>
      <w:rPr>
        <w:rFonts w:ascii="Wingdings" w:hAnsi="Wingdings" w:hint="default"/>
      </w:rPr>
    </w:lvl>
    <w:lvl w:ilvl="6" w:tplc="E60E2DDA" w:tentative="1">
      <w:start w:val="1"/>
      <w:numFmt w:val="bullet"/>
      <w:lvlText w:val=""/>
      <w:lvlJc w:val="left"/>
      <w:pPr>
        <w:tabs>
          <w:tab w:val="num" w:pos="5040"/>
        </w:tabs>
        <w:ind w:left="5040" w:hanging="360"/>
      </w:pPr>
      <w:rPr>
        <w:rFonts w:ascii="Wingdings" w:hAnsi="Wingdings" w:hint="default"/>
      </w:rPr>
    </w:lvl>
    <w:lvl w:ilvl="7" w:tplc="6512EFDC" w:tentative="1">
      <w:start w:val="1"/>
      <w:numFmt w:val="bullet"/>
      <w:lvlText w:val=""/>
      <w:lvlJc w:val="left"/>
      <w:pPr>
        <w:tabs>
          <w:tab w:val="num" w:pos="5760"/>
        </w:tabs>
        <w:ind w:left="5760" w:hanging="360"/>
      </w:pPr>
      <w:rPr>
        <w:rFonts w:ascii="Wingdings" w:hAnsi="Wingdings" w:hint="default"/>
      </w:rPr>
    </w:lvl>
    <w:lvl w:ilvl="8" w:tplc="6880924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4438EB"/>
    <w:multiLevelType w:val="hybridMultilevel"/>
    <w:tmpl w:val="7F460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2D0717"/>
    <w:multiLevelType w:val="hybridMultilevel"/>
    <w:tmpl w:val="B10EE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80C9B"/>
    <w:multiLevelType w:val="hybridMultilevel"/>
    <w:tmpl w:val="7C0ECA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1E05FE"/>
    <w:multiLevelType w:val="hybridMultilevel"/>
    <w:tmpl w:val="1BCE0D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EC2719"/>
    <w:multiLevelType w:val="hybridMultilevel"/>
    <w:tmpl w:val="3F680AD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587B0A"/>
    <w:multiLevelType w:val="hybridMultilevel"/>
    <w:tmpl w:val="4F5838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2CB37DD"/>
    <w:multiLevelType w:val="hybridMultilevel"/>
    <w:tmpl w:val="6A128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BE7C82"/>
    <w:multiLevelType w:val="hybridMultilevel"/>
    <w:tmpl w:val="3C0034BE"/>
    <w:lvl w:ilvl="0" w:tplc="C2084EDE">
      <w:start w:val="1"/>
      <w:numFmt w:val="decimal"/>
      <w:lvlText w:val="%1."/>
      <w:lvlJc w:val="left"/>
      <w:pPr>
        <w:ind w:left="720" w:hanging="360"/>
      </w:pPr>
      <w:rPr>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144D19"/>
    <w:multiLevelType w:val="hybridMultilevel"/>
    <w:tmpl w:val="ED14959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FC7753"/>
    <w:multiLevelType w:val="hybridMultilevel"/>
    <w:tmpl w:val="6A128B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C6A2FBE"/>
    <w:multiLevelType w:val="hybridMultilevel"/>
    <w:tmpl w:val="BC6AE27A"/>
    <w:lvl w:ilvl="0" w:tplc="FFFFFFFF">
      <w:start w:val="1"/>
      <w:numFmt w:val="decimal"/>
      <w:lvlText w:val="%1."/>
      <w:lvlJc w:val="left"/>
      <w:pPr>
        <w:ind w:left="720" w:hanging="360"/>
      </w:pPr>
      <w:rPr>
        <w:color w:val="0070C0"/>
        <w:sz w:val="32"/>
        <w:szCs w:val="3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8388936">
    <w:abstractNumId w:val="18"/>
  </w:num>
  <w:num w:numId="2" w16cid:durableId="1655530832">
    <w:abstractNumId w:val="11"/>
  </w:num>
  <w:num w:numId="3" w16cid:durableId="1059086512">
    <w:abstractNumId w:val="9"/>
  </w:num>
  <w:num w:numId="4" w16cid:durableId="275064885">
    <w:abstractNumId w:val="0"/>
  </w:num>
  <w:num w:numId="5" w16cid:durableId="784227980">
    <w:abstractNumId w:val="10"/>
  </w:num>
  <w:num w:numId="6" w16cid:durableId="919825381">
    <w:abstractNumId w:val="22"/>
  </w:num>
  <w:num w:numId="7" w16cid:durableId="1089430601">
    <w:abstractNumId w:val="21"/>
  </w:num>
  <w:num w:numId="8" w16cid:durableId="2006132250">
    <w:abstractNumId w:val="6"/>
  </w:num>
  <w:num w:numId="9" w16cid:durableId="846792472">
    <w:abstractNumId w:val="2"/>
  </w:num>
  <w:num w:numId="10" w16cid:durableId="165705118">
    <w:abstractNumId w:val="26"/>
  </w:num>
  <w:num w:numId="11" w16cid:durableId="55130278">
    <w:abstractNumId w:val="3"/>
  </w:num>
  <w:num w:numId="12" w16cid:durableId="338046575">
    <w:abstractNumId w:val="1"/>
  </w:num>
  <w:num w:numId="13" w16cid:durableId="1468862496">
    <w:abstractNumId w:val="14"/>
  </w:num>
  <w:num w:numId="14" w16cid:durableId="1726559568">
    <w:abstractNumId w:val="5"/>
  </w:num>
  <w:num w:numId="15" w16cid:durableId="1977179606">
    <w:abstractNumId w:val="19"/>
  </w:num>
  <w:num w:numId="16" w16cid:durableId="1656686899">
    <w:abstractNumId w:val="16"/>
  </w:num>
  <w:num w:numId="17" w16cid:durableId="441071609">
    <w:abstractNumId w:val="12"/>
  </w:num>
  <w:num w:numId="18" w16cid:durableId="264339323">
    <w:abstractNumId w:val="15"/>
  </w:num>
  <w:num w:numId="19" w16cid:durableId="678235785">
    <w:abstractNumId w:val="23"/>
  </w:num>
  <w:num w:numId="20" w16cid:durableId="773133965">
    <w:abstractNumId w:val="13"/>
  </w:num>
  <w:num w:numId="21" w16cid:durableId="465009821">
    <w:abstractNumId w:val="20"/>
  </w:num>
  <w:num w:numId="22" w16cid:durableId="535433463">
    <w:abstractNumId w:val="4"/>
  </w:num>
  <w:num w:numId="23" w16cid:durableId="831944164">
    <w:abstractNumId w:val="25"/>
  </w:num>
  <w:num w:numId="24" w16cid:durableId="1824084527">
    <w:abstractNumId w:val="8"/>
  </w:num>
  <w:num w:numId="25" w16cid:durableId="185213374">
    <w:abstractNumId w:val="7"/>
  </w:num>
  <w:num w:numId="26" w16cid:durableId="363217902">
    <w:abstractNumId w:val="17"/>
  </w:num>
  <w:num w:numId="27" w16cid:durableId="97872865">
    <w:abstractNumId w:val="24"/>
  </w:num>
  <w:num w:numId="28" w16cid:durableId="1956254324">
    <w:abstractNumId w:val="27"/>
  </w:num>
  <w:num w:numId="29" w16cid:durableId="121936315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96"/>
    <w:rsid w:val="00011C7E"/>
    <w:rsid w:val="00022909"/>
    <w:rsid w:val="00023ABE"/>
    <w:rsid w:val="00025BFA"/>
    <w:rsid w:val="00045B97"/>
    <w:rsid w:val="00055B79"/>
    <w:rsid w:val="000563EE"/>
    <w:rsid w:val="00075D74"/>
    <w:rsid w:val="00080151"/>
    <w:rsid w:val="00095030"/>
    <w:rsid w:val="000C2AE6"/>
    <w:rsid w:val="000C4961"/>
    <w:rsid w:val="000D6024"/>
    <w:rsid w:val="000E468A"/>
    <w:rsid w:val="000F4626"/>
    <w:rsid w:val="0010589D"/>
    <w:rsid w:val="00113AB0"/>
    <w:rsid w:val="00140DDC"/>
    <w:rsid w:val="0015488B"/>
    <w:rsid w:val="0016518F"/>
    <w:rsid w:val="00170D2C"/>
    <w:rsid w:val="001747B1"/>
    <w:rsid w:val="00191047"/>
    <w:rsid w:val="001B3F17"/>
    <w:rsid w:val="001C2F39"/>
    <w:rsid w:val="001D4ACD"/>
    <w:rsid w:val="001E4443"/>
    <w:rsid w:val="002169F6"/>
    <w:rsid w:val="00217F47"/>
    <w:rsid w:val="002226A1"/>
    <w:rsid w:val="0027085F"/>
    <w:rsid w:val="00275B92"/>
    <w:rsid w:val="00290CEE"/>
    <w:rsid w:val="002A2E01"/>
    <w:rsid w:val="002A6E0D"/>
    <w:rsid w:val="002B404D"/>
    <w:rsid w:val="002C0D7B"/>
    <w:rsid w:val="002D041B"/>
    <w:rsid w:val="002D4388"/>
    <w:rsid w:val="002F00B5"/>
    <w:rsid w:val="003165DD"/>
    <w:rsid w:val="00353A55"/>
    <w:rsid w:val="0036072F"/>
    <w:rsid w:val="0036425E"/>
    <w:rsid w:val="003651F1"/>
    <w:rsid w:val="00385CC1"/>
    <w:rsid w:val="003973B8"/>
    <w:rsid w:val="003A3419"/>
    <w:rsid w:val="003C7BAB"/>
    <w:rsid w:val="003F0E1E"/>
    <w:rsid w:val="00403F65"/>
    <w:rsid w:val="004068B1"/>
    <w:rsid w:val="00416A8F"/>
    <w:rsid w:val="00422D4A"/>
    <w:rsid w:val="00427B3E"/>
    <w:rsid w:val="00435F05"/>
    <w:rsid w:val="004904DB"/>
    <w:rsid w:val="0049520D"/>
    <w:rsid w:val="00495E23"/>
    <w:rsid w:val="004962BB"/>
    <w:rsid w:val="004B12D5"/>
    <w:rsid w:val="004C4A32"/>
    <w:rsid w:val="004D51B5"/>
    <w:rsid w:val="00522237"/>
    <w:rsid w:val="00562497"/>
    <w:rsid w:val="00571FAC"/>
    <w:rsid w:val="005842DF"/>
    <w:rsid w:val="0058764F"/>
    <w:rsid w:val="005E26B4"/>
    <w:rsid w:val="005F7368"/>
    <w:rsid w:val="00614E24"/>
    <w:rsid w:val="00634436"/>
    <w:rsid w:val="00640E4D"/>
    <w:rsid w:val="0064682D"/>
    <w:rsid w:val="006506C0"/>
    <w:rsid w:val="00673D4E"/>
    <w:rsid w:val="006B5D54"/>
    <w:rsid w:val="006D5362"/>
    <w:rsid w:val="006E0FD3"/>
    <w:rsid w:val="00702D53"/>
    <w:rsid w:val="00704E95"/>
    <w:rsid w:val="00707A50"/>
    <w:rsid w:val="007342E8"/>
    <w:rsid w:val="00743D46"/>
    <w:rsid w:val="00752080"/>
    <w:rsid w:val="00764A7A"/>
    <w:rsid w:val="007869DD"/>
    <w:rsid w:val="00792152"/>
    <w:rsid w:val="00792A98"/>
    <w:rsid w:val="0079641F"/>
    <w:rsid w:val="007B09E8"/>
    <w:rsid w:val="007D70CE"/>
    <w:rsid w:val="007F0258"/>
    <w:rsid w:val="007F47CC"/>
    <w:rsid w:val="00802116"/>
    <w:rsid w:val="00805D0A"/>
    <w:rsid w:val="00805F0E"/>
    <w:rsid w:val="00816FEC"/>
    <w:rsid w:val="008200AE"/>
    <w:rsid w:val="00825EB1"/>
    <w:rsid w:val="00864ADF"/>
    <w:rsid w:val="008A56CF"/>
    <w:rsid w:val="008A683B"/>
    <w:rsid w:val="008B27E5"/>
    <w:rsid w:val="008E1FE2"/>
    <w:rsid w:val="008E44F0"/>
    <w:rsid w:val="0092300E"/>
    <w:rsid w:val="009A1115"/>
    <w:rsid w:val="009A2AA7"/>
    <w:rsid w:val="009A6D0E"/>
    <w:rsid w:val="009B73EC"/>
    <w:rsid w:val="009D7B51"/>
    <w:rsid w:val="009E40B8"/>
    <w:rsid w:val="00A07E24"/>
    <w:rsid w:val="00A15870"/>
    <w:rsid w:val="00A562A7"/>
    <w:rsid w:val="00A6141B"/>
    <w:rsid w:val="00A82393"/>
    <w:rsid w:val="00A83F28"/>
    <w:rsid w:val="00A972E3"/>
    <w:rsid w:val="00AA64B9"/>
    <w:rsid w:val="00AD397E"/>
    <w:rsid w:val="00AE1F68"/>
    <w:rsid w:val="00AF7ED7"/>
    <w:rsid w:val="00B11BBB"/>
    <w:rsid w:val="00B31A44"/>
    <w:rsid w:val="00B332D9"/>
    <w:rsid w:val="00B37254"/>
    <w:rsid w:val="00B41EEB"/>
    <w:rsid w:val="00B4409D"/>
    <w:rsid w:val="00B51A25"/>
    <w:rsid w:val="00B7217B"/>
    <w:rsid w:val="00B73C10"/>
    <w:rsid w:val="00B861EE"/>
    <w:rsid w:val="00B9710C"/>
    <w:rsid w:val="00B97C17"/>
    <w:rsid w:val="00BC1338"/>
    <w:rsid w:val="00BD5C60"/>
    <w:rsid w:val="00BD75FD"/>
    <w:rsid w:val="00BF29D0"/>
    <w:rsid w:val="00C260BA"/>
    <w:rsid w:val="00C360E5"/>
    <w:rsid w:val="00C37125"/>
    <w:rsid w:val="00C407B6"/>
    <w:rsid w:val="00C5133A"/>
    <w:rsid w:val="00C54A29"/>
    <w:rsid w:val="00C568B3"/>
    <w:rsid w:val="00CA2D5D"/>
    <w:rsid w:val="00CB1056"/>
    <w:rsid w:val="00CC765B"/>
    <w:rsid w:val="00CD4C1F"/>
    <w:rsid w:val="00CF387C"/>
    <w:rsid w:val="00D07685"/>
    <w:rsid w:val="00D16542"/>
    <w:rsid w:val="00D25C9C"/>
    <w:rsid w:val="00D31FB5"/>
    <w:rsid w:val="00D371CB"/>
    <w:rsid w:val="00D505A6"/>
    <w:rsid w:val="00D57E96"/>
    <w:rsid w:val="00D762EB"/>
    <w:rsid w:val="00D80F3A"/>
    <w:rsid w:val="00D91D5B"/>
    <w:rsid w:val="00DA10DB"/>
    <w:rsid w:val="00DA1959"/>
    <w:rsid w:val="00DE0D95"/>
    <w:rsid w:val="00DE3CF5"/>
    <w:rsid w:val="00DE4906"/>
    <w:rsid w:val="00DF5C97"/>
    <w:rsid w:val="00DF7A81"/>
    <w:rsid w:val="00E05AB8"/>
    <w:rsid w:val="00E07AC1"/>
    <w:rsid w:val="00E16AA1"/>
    <w:rsid w:val="00E23F3F"/>
    <w:rsid w:val="00E25B11"/>
    <w:rsid w:val="00E61335"/>
    <w:rsid w:val="00E634E5"/>
    <w:rsid w:val="00E64BBE"/>
    <w:rsid w:val="00E670FF"/>
    <w:rsid w:val="00E71208"/>
    <w:rsid w:val="00E82DAD"/>
    <w:rsid w:val="00E9527D"/>
    <w:rsid w:val="00EA365C"/>
    <w:rsid w:val="00EA3993"/>
    <w:rsid w:val="00EF1E5B"/>
    <w:rsid w:val="00EF7201"/>
    <w:rsid w:val="00F034FD"/>
    <w:rsid w:val="00F42918"/>
    <w:rsid w:val="00F45282"/>
    <w:rsid w:val="00F616DE"/>
    <w:rsid w:val="00F66939"/>
    <w:rsid w:val="00F71A69"/>
    <w:rsid w:val="00F726B6"/>
    <w:rsid w:val="00F81B72"/>
    <w:rsid w:val="00F82D64"/>
    <w:rsid w:val="00F85F9F"/>
    <w:rsid w:val="00F9026A"/>
    <w:rsid w:val="00F9558F"/>
    <w:rsid w:val="00FB5A81"/>
    <w:rsid w:val="00FC5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A538F"/>
  <w15:chartTrackingRefBased/>
  <w15:docId w15:val="{EBDBEACE-D7B8-4C47-B2A6-1D4FD9B4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3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73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25BFA"/>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25BFA"/>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E96"/>
  </w:style>
  <w:style w:type="paragraph" w:styleId="Footer">
    <w:name w:val="footer"/>
    <w:basedOn w:val="Normal"/>
    <w:link w:val="FooterChar"/>
    <w:uiPriority w:val="99"/>
    <w:unhideWhenUsed/>
    <w:rsid w:val="00D57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E96"/>
  </w:style>
  <w:style w:type="character" w:styleId="Hyperlink">
    <w:name w:val="Hyperlink"/>
    <w:uiPriority w:val="99"/>
    <w:rsid w:val="005F7368"/>
    <w:rPr>
      <w:color w:val="0000FF"/>
      <w:u w:val="single"/>
    </w:rPr>
  </w:style>
  <w:style w:type="table" w:styleId="TableGrid">
    <w:name w:val="Table Grid"/>
    <w:basedOn w:val="TableNormal"/>
    <w:uiPriority w:val="59"/>
    <w:rsid w:val="005F736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F7368"/>
    <w:pPr>
      <w:spacing w:before="120" w:after="120" w:line="240" w:lineRule="auto"/>
      <w:ind w:left="720"/>
      <w:contextualSpacing/>
    </w:pPr>
    <w:rPr>
      <w:rFonts w:ascii="Verdana" w:eastAsia="Times New Roman" w:hAnsi="Verdana" w:cs="Times New Roman"/>
      <w:color w:val="000000"/>
      <w:sz w:val="20"/>
      <w:szCs w:val="24"/>
      <w:lang w:eastAsia="en-GB"/>
    </w:rPr>
  </w:style>
  <w:style w:type="character" w:customStyle="1" w:styleId="Heading1Char">
    <w:name w:val="Heading 1 Char"/>
    <w:basedOn w:val="DefaultParagraphFont"/>
    <w:link w:val="Heading1"/>
    <w:uiPriority w:val="9"/>
    <w:rsid w:val="005F736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7368"/>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F034FD"/>
    <w:pPr>
      <w:outlineLvl w:val="9"/>
    </w:pPr>
    <w:rPr>
      <w:lang w:val="en-US"/>
    </w:rPr>
  </w:style>
  <w:style w:type="paragraph" w:styleId="TOC2">
    <w:name w:val="toc 2"/>
    <w:basedOn w:val="Normal"/>
    <w:next w:val="Normal"/>
    <w:autoRedefine/>
    <w:uiPriority w:val="39"/>
    <w:unhideWhenUsed/>
    <w:rsid w:val="00F034FD"/>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F034FD"/>
    <w:pPr>
      <w:spacing w:after="100"/>
    </w:pPr>
    <w:rPr>
      <w:rFonts w:eastAsiaTheme="minorEastAsia" w:cs="Times New Roman"/>
      <w:lang w:val="en-US"/>
    </w:rPr>
  </w:style>
  <w:style w:type="paragraph" w:styleId="TOC3">
    <w:name w:val="toc 3"/>
    <w:basedOn w:val="Normal"/>
    <w:next w:val="Normal"/>
    <w:autoRedefine/>
    <w:uiPriority w:val="39"/>
    <w:unhideWhenUsed/>
    <w:rsid w:val="00F034FD"/>
    <w:pPr>
      <w:spacing w:after="100"/>
      <w:ind w:left="440"/>
    </w:pPr>
    <w:rPr>
      <w:rFonts w:eastAsiaTheme="minorEastAsia" w:cs="Times New Roman"/>
      <w:lang w:val="en-US"/>
    </w:rPr>
  </w:style>
  <w:style w:type="paragraph" w:styleId="BalloonText">
    <w:name w:val="Balloon Text"/>
    <w:basedOn w:val="Normal"/>
    <w:link w:val="BalloonTextChar"/>
    <w:uiPriority w:val="99"/>
    <w:semiHidden/>
    <w:unhideWhenUsed/>
    <w:rsid w:val="001910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047"/>
    <w:rPr>
      <w:rFonts w:ascii="Segoe UI" w:hAnsi="Segoe UI" w:cs="Segoe UI"/>
      <w:sz w:val="18"/>
      <w:szCs w:val="18"/>
    </w:rPr>
  </w:style>
  <w:style w:type="paragraph" w:styleId="FootnoteText">
    <w:name w:val="footnote text"/>
    <w:basedOn w:val="Normal"/>
    <w:link w:val="FootnoteTextChar"/>
    <w:uiPriority w:val="99"/>
    <w:unhideWhenUsed/>
    <w:rsid w:val="00011C7E"/>
    <w:pPr>
      <w:spacing w:after="0" w:line="240" w:lineRule="auto"/>
    </w:pPr>
    <w:rPr>
      <w:sz w:val="20"/>
      <w:szCs w:val="20"/>
    </w:rPr>
  </w:style>
  <w:style w:type="character" w:customStyle="1" w:styleId="FootnoteTextChar">
    <w:name w:val="Footnote Text Char"/>
    <w:basedOn w:val="DefaultParagraphFont"/>
    <w:link w:val="FootnoteText"/>
    <w:uiPriority w:val="99"/>
    <w:rsid w:val="00011C7E"/>
    <w:rPr>
      <w:sz w:val="20"/>
      <w:szCs w:val="20"/>
    </w:rPr>
  </w:style>
  <w:style w:type="character" w:styleId="FootnoteReference">
    <w:name w:val="footnote reference"/>
    <w:basedOn w:val="DefaultParagraphFont"/>
    <w:uiPriority w:val="99"/>
    <w:unhideWhenUsed/>
    <w:rsid w:val="00011C7E"/>
    <w:rPr>
      <w:vertAlign w:val="superscript"/>
    </w:rPr>
  </w:style>
  <w:style w:type="paragraph" w:styleId="BodyText">
    <w:name w:val="Body Text"/>
    <w:basedOn w:val="Normal"/>
    <w:link w:val="BodyTextChar"/>
    <w:uiPriority w:val="99"/>
    <w:semiHidden/>
    <w:unhideWhenUsed/>
    <w:rsid w:val="00011C7E"/>
    <w:pPr>
      <w:spacing w:after="120" w:line="276" w:lineRule="auto"/>
    </w:pPr>
  </w:style>
  <w:style w:type="character" w:customStyle="1" w:styleId="BodyTextChar">
    <w:name w:val="Body Text Char"/>
    <w:basedOn w:val="DefaultParagraphFont"/>
    <w:link w:val="BodyText"/>
    <w:uiPriority w:val="99"/>
    <w:semiHidden/>
    <w:rsid w:val="00011C7E"/>
  </w:style>
  <w:style w:type="character" w:customStyle="1" w:styleId="Heading3Char">
    <w:name w:val="Heading 3 Char"/>
    <w:basedOn w:val="DefaultParagraphFont"/>
    <w:link w:val="Heading3"/>
    <w:uiPriority w:val="9"/>
    <w:rsid w:val="00025BF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25BFA"/>
    <w:rPr>
      <w:rFonts w:asciiTheme="majorHAnsi" w:eastAsiaTheme="majorEastAsia" w:hAnsiTheme="majorHAnsi" w:cstheme="majorBidi"/>
      <w:i/>
      <w:iCs/>
      <w:color w:val="2E74B5" w:themeColor="accent1" w:themeShade="BF"/>
    </w:rPr>
  </w:style>
  <w:style w:type="character" w:customStyle="1" w:styleId="ListParagraphChar">
    <w:name w:val="List Paragraph Char"/>
    <w:link w:val="ListParagraph"/>
    <w:uiPriority w:val="34"/>
    <w:rsid w:val="00673D4E"/>
    <w:rPr>
      <w:rFonts w:ascii="Verdana" w:eastAsia="Times New Roman" w:hAnsi="Verdana" w:cs="Times New Roman"/>
      <w:color w:val="000000"/>
      <w:sz w:val="20"/>
      <w:szCs w:val="24"/>
      <w:lang w:eastAsia="en-GB"/>
    </w:rPr>
  </w:style>
  <w:style w:type="character" w:styleId="UnresolvedMention">
    <w:name w:val="Unresolved Mention"/>
    <w:basedOn w:val="DefaultParagraphFont"/>
    <w:uiPriority w:val="99"/>
    <w:semiHidden/>
    <w:unhideWhenUsed/>
    <w:rsid w:val="00EF7201"/>
    <w:rPr>
      <w:color w:val="605E5C"/>
      <w:shd w:val="clear" w:color="auto" w:fill="E1DFDD"/>
    </w:rPr>
  </w:style>
  <w:style w:type="character" w:styleId="FollowedHyperlink">
    <w:name w:val="FollowedHyperlink"/>
    <w:basedOn w:val="DefaultParagraphFont"/>
    <w:uiPriority w:val="99"/>
    <w:semiHidden/>
    <w:unhideWhenUsed/>
    <w:rsid w:val="00DF7A81"/>
    <w:rPr>
      <w:color w:val="954F72" w:themeColor="followedHyperlink"/>
      <w:u w:val="single"/>
    </w:rPr>
  </w:style>
  <w:style w:type="character" w:styleId="CommentReference">
    <w:name w:val="annotation reference"/>
    <w:basedOn w:val="DefaultParagraphFont"/>
    <w:uiPriority w:val="99"/>
    <w:semiHidden/>
    <w:unhideWhenUsed/>
    <w:rsid w:val="00D25C9C"/>
    <w:rPr>
      <w:sz w:val="16"/>
      <w:szCs w:val="16"/>
    </w:rPr>
  </w:style>
  <w:style w:type="paragraph" w:styleId="CommentText">
    <w:name w:val="annotation text"/>
    <w:basedOn w:val="Normal"/>
    <w:link w:val="CommentTextChar"/>
    <w:uiPriority w:val="99"/>
    <w:unhideWhenUsed/>
    <w:rsid w:val="00D25C9C"/>
    <w:pPr>
      <w:spacing w:line="240" w:lineRule="auto"/>
    </w:pPr>
    <w:rPr>
      <w:sz w:val="20"/>
      <w:szCs w:val="20"/>
    </w:rPr>
  </w:style>
  <w:style w:type="character" w:customStyle="1" w:styleId="CommentTextChar">
    <w:name w:val="Comment Text Char"/>
    <w:basedOn w:val="DefaultParagraphFont"/>
    <w:link w:val="CommentText"/>
    <w:uiPriority w:val="99"/>
    <w:rsid w:val="00D25C9C"/>
    <w:rPr>
      <w:sz w:val="20"/>
      <w:szCs w:val="20"/>
    </w:rPr>
  </w:style>
  <w:style w:type="paragraph" w:styleId="CommentSubject">
    <w:name w:val="annotation subject"/>
    <w:basedOn w:val="CommentText"/>
    <w:next w:val="CommentText"/>
    <w:link w:val="CommentSubjectChar"/>
    <w:uiPriority w:val="99"/>
    <w:semiHidden/>
    <w:unhideWhenUsed/>
    <w:rsid w:val="00D25C9C"/>
    <w:rPr>
      <w:b/>
      <w:bCs/>
    </w:rPr>
  </w:style>
  <w:style w:type="character" w:customStyle="1" w:styleId="CommentSubjectChar">
    <w:name w:val="Comment Subject Char"/>
    <w:basedOn w:val="CommentTextChar"/>
    <w:link w:val="CommentSubject"/>
    <w:uiPriority w:val="99"/>
    <w:semiHidden/>
    <w:rsid w:val="00D25C9C"/>
    <w:rPr>
      <w:b/>
      <w:bCs/>
      <w:sz w:val="20"/>
      <w:szCs w:val="20"/>
    </w:rPr>
  </w:style>
  <w:style w:type="paragraph" w:customStyle="1" w:styleId="Text3">
    <w:name w:val="Text 3"/>
    <w:basedOn w:val="Normal"/>
    <w:rsid w:val="00075D74"/>
    <w:pPr>
      <w:tabs>
        <w:tab w:val="left" w:pos="2302"/>
      </w:tabs>
      <w:spacing w:after="240" w:line="240" w:lineRule="auto"/>
      <w:ind w:left="1202"/>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2988">
      <w:bodyDiv w:val="1"/>
      <w:marLeft w:val="0"/>
      <w:marRight w:val="0"/>
      <w:marTop w:val="0"/>
      <w:marBottom w:val="0"/>
      <w:divBdr>
        <w:top w:val="none" w:sz="0" w:space="0" w:color="auto"/>
        <w:left w:val="none" w:sz="0" w:space="0" w:color="auto"/>
        <w:bottom w:val="none" w:sz="0" w:space="0" w:color="auto"/>
        <w:right w:val="none" w:sz="0" w:space="0" w:color="auto"/>
      </w:divBdr>
      <w:divsChild>
        <w:div w:id="495460184">
          <w:marLeft w:val="446"/>
          <w:marRight w:val="0"/>
          <w:marTop w:val="0"/>
          <w:marBottom w:val="0"/>
          <w:divBdr>
            <w:top w:val="none" w:sz="0" w:space="0" w:color="auto"/>
            <w:left w:val="none" w:sz="0" w:space="0" w:color="auto"/>
            <w:bottom w:val="none" w:sz="0" w:space="0" w:color="auto"/>
            <w:right w:val="none" w:sz="0" w:space="0" w:color="auto"/>
          </w:divBdr>
        </w:div>
      </w:divsChild>
    </w:div>
    <w:div w:id="241374792">
      <w:bodyDiv w:val="1"/>
      <w:marLeft w:val="0"/>
      <w:marRight w:val="0"/>
      <w:marTop w:val="0"/>
      <w:marBottom w:val="0"/>
      <w:divBdr>
        <w:top w:val="none" w:sz="0" w:space="0" w:color="auto"/>
        <w:left w:val="none" w:sz="0" w:space="0" w:color="auto"/>
        <w:bottom w:val="none" w:sz="0" w:space="0" w:color="auto"/>
        <w:right w:val="none" w:sz="0" w:space="0" w:color="auto"/>
      </w:divBdr>
    </w:div>
    <w:div w:id="126256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acs.gov.mt.abacogroup.eu/customerportal/logi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nd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marks xmlns="766a2a4e-84cf-464a-8468-d56ecf2b1c39">ATTN&amp;#58; Use this to insert comments and text</Remarks>
    <TaxCatchAll xmlns="cdf041db-81c4-432f-95ca-bea335a4caf7"/>
    <lcf76f155ced4ddcb4097134ff3c332f xmlns="766a2a4e-84cf-464a-8468-d56ecf2b1c3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38E22E382C56C489DEB74FE68EE3663" ma:contentTypeVersion="19" ma:contentTypeDescription="Create a new document." ma:contentTypeScope="" ma:versionID="39c248a11e3d1a5652bc24e7463818dd">
  <xsd:schema xmlns:xsd="http://www.w3.org/2001/XMLSchema" xmlns:xs="http://www.w3.org/2001/XMLSchema" xmlns:p="http://schemas.microsoft.com/office/2006/metadata/properties" xmlns:ns2="766a2a4e-84cf-464a-8468-d56ecf2b1c39" xmlns:ns3="cdf041db-81c4-432f-95ca-bea335a4caf7" targetNamespace="http://schemas.microsoft.com/office/2006/metadata/properties" ma:root="true" ma:fieldsID="8c13201bb725d472ad73d688acd82c05" ns2:_="" ns3:_="">
    <xsd:import namespace="766a2a4e-84cf-464a-8468-d56ecf2b1c39"/>
    <xsd:import namespace="cdf041db-81c4-432f-95ca-bea335a4ca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Remark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a2a4e-84cf-464a-8468-d56ecf2b1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Remarks" ma:index="18" nillable="true" ma:displayName="RemarksDME _ Disaggregated data _ laying down detailed rules for implementation of Regulation (EU) 2021/2115 of the European Parliament and of the Council as regards the evaluation of the CAP Strategic Plans and the provision of information for monitoring and evaluation" ma:default="ATTN&amp;#58; Use this to insert comments and text" ma:description="DME _ Disaggregated data _ laying down detailed rules for implementation of Regulation (EU) 2021/2115 of the European Parliament and of the Council as regards the evaluation of the CAP Strategic Plans and the provision of information for monitoring and evaluation" ma:format="Dropdown" ma:internalName="Remark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041db-81c4-432f-95ca-bea335a4caf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c225d36-72e2-4f0f-98e9-2e80fc0144f6}" ma:internalName="TaxCatchAll" ma:showField="CatchAllData" ma:web="cdf041db-81c4-432f-95ca-bea335a4c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11C25-831C-4A78-974B-B80F51EF9095}">
  <ds:schemaRefs>
    <ds:schemaRef ds:uri="cdf041db-81c4-432f-95ca-bea335a4caf7"/>
    <ds:schemaRef ds:uri="http://schemas.microsoft.com/office/2006/metadata/properties"/>
    <ds:schemaRef ds:uri="766a2a4e-84cf-464a-8468-d56ecf2b1c39"/>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5BBB9E61-9167-4CB8-A4D3-4E6B66CFAE0F}">
  <ds:schemaRefs>
    <ds:schemaRef ds:uri="http://schemas.openxmlformats.org/officeDocument/2006/bibliography"/>
  </ds:schemaRefs>
</ds:datastoreItem>
</file>

<file path=customXml/itemProps3.xml><?xml version="1.0" encoding="utf-8"?>
<ds:datastoreItem xmlns:ds="http://schemas.openxmlformats.org/officeDocument/2006/customXml" ds:itemID="{7F3A8833-F298-4E9D-BB14-9C98B7920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a2a4e-84cf-464a-8468-d56ecf2b1c39"/>
    <ds:schemaRef ds:uri="cdf041db-81c4-432f-95ca-bea335a4c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5B0C36-204E-452B-9342-CEB7762CB4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MITA</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Cremona</dc:creator>
  <cp:keywords/>
  <dc:description/>
  <cp:lastModifiedBy>Cole Jessica at OPM-EES</cp:lastModifiedBy>
  <cp:revision>3</cp:revision>
  <cp:lastPrinted>2024-11-19T19:27:00Z</cp:lastPrinted>
  <dcterms:created xsi:type="dcterms:W3CDTF">2025-01-16T07:22:00Z</dcterms:created>
  <dcterms:modified xsi:type="dcterms:W3CDTF">2025-01-16T07:22:00Z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0x010100738E22E382C56C489DEB74FE68EE3663</vt:lpwstr>
  </property>
  <property fmtid="{D5CDD505-2E9C-101B-9397-08002B2CF9AE}" pid="3" name="MediaServiceImageTags">
    <vt:lpwstr/>
  </property>
</Properties>
</file>