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0F2DE286" w:rsidR="00D03503" w:rsidRPr="00774CE6" w:rsidRDefault="00D03503" w:rsidP="00D03503">
      <w:pPr>
        <w:shd w:val="clear" w:color="auto" w:fill="000039"/>
        <w:spacing w:after="0" w:line="240" w:lineRule="auto"/>
        <w:ind w:right="-142"/>
        <w:jc w:val="center"/>
        <w:rPr>
          <w:rFonts w:asciiTheme="majorHAnsi" w:hAnsiTheme="majorHAnsi" w:cstheme="majorHAnsi"/>
          <w:b/>
        </w:rPr>
      </w:pPr>
      <w:r w:rsidRPr="00774CE6">
        <w:rPr>
          <w:rFonts w:asciiTheme="majorHAnsi" w:hAnsiTheme="majorHAnsi" w:cstheme="majorHAnsi"/>
          <w:b/>
        </w:rPr>
        <w:t xml:space="preserve">Call reference number: </w:t>
      </w:r>
      <w:r w:rsidR="0057155F">
        <w:rPr>
          <w:rFonts w:asciiTheme="majorHAnsi" w:hAnsiTheme="majorHAnsi" w:cstheme="majorHAnsi"/>
          <w:b/>
        </w:rPr>
        <w:t>CAPSP/2024/</w:t>
      </w:r>
      <w:r w:rsidR="00967ACC" w:rsidRPr="001324E1">
        <w:rPr>
          <w:rFonts w:asciiTheme="majorHAnsi" w:hAnsiTheme="majorHAnsi" w:cstheme="majorHAnsi"/>
          <w:b/>
        </w:rPr>
        <w:t>73.1</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trPr>
          <w:trHeight w:val="340"/>
        </w:trPr>
        <w:tc>
          <w:tcPr>
            <w:tcW w:w="8813" w:type="dxa"/>
          </w:tcPr>
          <w:p w14:paraId="49ADDEAA" w14:textId="77777777" w:rsidR="00D03503" w:rsidRPr="00774CE6" w:rsidRDefault="00D03503">
            <w:pPr>
              <w:rPr>
                <w:rFonts w:asciiTheme="majorHAnsi" w:hAnsiTheme="majorHAnsi" w:cstheme="majorHAnsi"/>
              </w:rPr>
            </w:pPr>
          </w:p>
        </w:tc>
        <w:tc>
          <w:tcPr>
            <w:tcW w:w="213" w:type="dxa"/>
          </w:tcPr>
          <w:p w14:paraId="2E43FA59" w14:textId="77777777" w:rsidR="00D03503" w:rsidRPr="00774CE6" w:rsidRDefault="00D03503">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pPr>
              <w:rPr>
                <w:rFonts w:asciiTheme="majorHAnsi" w:hAnsiTheme="majorHAnsi" w:cstheme="majorHAnsi"/>
              </w:rPr>
            </w:pPr>
            <w:r>
              <w:rPr>
                <w:rFonts w:asciiTheme="majorHAnsi" w:hAnsiTheme="majorHAnsi" w:cstheme="majorHAnsi"/>
              </w:rPr>
              <w:t>Call 1</w:t>
            </w:r>
          </w:p>
        </w:tc>
      </w:tr>
      <w:tr w:rsidR="00D03503" w:rsidRPr="00774CE6" w14:paraId="54428E36"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0738BA7F" w:rsidR="00D03503" w:rsidRPr="00774CE6" w:rsidRDefault="00967ACC" w:rsidP="352BB6DD">
            <w:pPr>
              <w:rPr>
                <w:rFonts w:asciiTheme="majorHAnsi" w:hAnsiTheme="majorHAnsi" w:cstheme="majorBidi"/>
              </w:rPr>
            </w:pPr>
            <w:r w:rsidRPr="352BB6DD">
              <w:rPr>
                <w:rFonts w:asciiTheme="majorHAnsi" w:hAnsiTheme="majorHAnsi" w:cstheme="majorBidi"/>
              </w:rPr>
              <w:t>73.1</w:t>
            </w:r>
            <w:r w:rsidR="00C00249" w:rsidRPr="352BB6DD">
              <w:rPr>
                <w:rFonts w:asciiTheme="majorHAnsi" w:hAnsiTheme="majorHAnsi" w:cstheme="majorBidi"/>
              </w:rPr>
              <w:t xml:space="preserve"> – </w:t>
            </w:r>
            <w:r w:rsidR="001324E1" w:rsidRPr="352BB6DD">
              <w:rPr>
                <w:rFonts w:asciiTheme="majorHAnsi" w:hAnsiTheme="majorHAnsi" w:cstheme="majorBidi"/>
              </w:rPr>
              <w:t>On-Farm Non-Productive Investments</w:t>
            </w:r>
            <w:r w:rsidR="5EC1B4DB" w:rsidRPr="352BB6DD">
              <w:rPr>
                <w:rFonts w:asciiTheme="majorHAnsi" w:hAnsiTheme="majorHAnsi" w:cstheme="majorBidi"/>
              </w:rPr>
              <w:t xml:space="preserve"> (Afforestation) </w:t>
            </w:r>
          </w:p>
        </w:tc>
      </w:tr>
      <w:tr w:rsidR="00D03503" w:rsidRPr="00774CE6" w14:paraId="4D77F9F0"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4279F402" w:rsidR="00D03503" w:rsidRPr="00774CE6" w:rsidRDefault="00D03503">
            <w:pPr>
              <w:rPr>
                <w:rFonts w:asciiTheme="majorHAnsi" w:hAnsiTheme="majorHAnsi" w:cstheme="majorHAnsi"/>
              </w:rPr>
            </w:pPr>
          </w:p>
        </w:tc>
      </w:tr>
    </w:tbl>
    <w:p w14:paraId="0EBC51A5" w14:textId="77777777" w:rsidR="00D03503" w:rsidRPr="00774CE6" w:rsidRDefault="00D03503" w:rsidP="00D03503">
      <w:pPr>
        <w:jc w:val="center"/>
        <w:rPr>
          <w:rFonts w:asciiTheme="majorHAnsi" w:hAnsiTheme="majorHAnsi" w:cstheme="majorHAnsi"/>
        </w:rPr>
      </w:pPr>
    </w:p>
    <w:p w14:paraId="4189A12A" w14:textId="06B8506C" w:rsidR="00D03503" w:rsidRPr="00D10B72" w:rsidRDefault="00D03503" w:rsidP="4AF88237">
      <w:pPr>
        <w:shd w:val="clear" w:color="auto" w:fill="000039"/>
        <w:spacing w:after="0" w:line="240" w:lineRule="auto"/>
        <w:ind w:right="-142"/>
        <w:jc w:val="center"/>
        <w:rPr>
          <w:rFonts w:asciiTheme="majorHAnsi" w:hAnsiTheme="majorHAnsi" w:cstheme="majorBidi"/>
          <w:b/>
          <w:bCs/>
          <w:sz w:val="24"/>
          <w:szCs w:val="24"/>
        </w:rPr>
        <w:sectPr w:rsidR="00D03503" w:rsidRPr="00D10B72">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4AF88237">
        <w:rPr>
          <w:rFonts w:asciiTheme="majorHAnsi" w:hAnsiTheme="majorHAnsi" w:cstheme="majorBidi"/>
          <w:b/>
          <w:bCs/>
          <w:sz w:val="24"/>
          <w:szCs w:val="24"/>
        </w:rPr>
        <w:t xml:space="preserve">DEADLINE: </w:t>
      </w:r>
      <w:r w:rsidR="35091BED" w:rsidRPr="4AF88237">
        <w:rPr>
          <w:rFonts w:asciiTheme="majorHAnsi" w:hAnsiTheme="majorHAnsi" w:cstheme="majorBidi"/>
          <w:b/>
          <w:bCs/>
          <w:color w:val="FFFF00"/>
          <w:sz w:val="24"/>
          <w:szCs w:val="24"/>
        </w:rPr>
        <w:t>28 March 2024</w:t>
      </w:r>
      <w:r w:rsidRPr="4AF88237">
        <w:rPr>
          <w:rFonts w:asciiTheme="majorHAnsi" w:hAnsiTheme="majorHAnsi" w:cstheme="majorBidi"/>
          <w:b/>
          <w:bCs/>
          <w:color w:val="FFFF00"/>
          <w:sz w:val="24"/>
          <w:szCs w:val="24"/>
        </w:rPr>
        <w:t xml:space="preserve"> </w:t>
      </w:r>
      <w:r w:rsidRPr="4AF88237">
        <w:rPr>
          <w:rFonts w:asciiTheme="majorHAnsi" w:hAnsiTheme="majorHAnsi" w:cstheme="majorBidi"/>
          <w:b/>
          <w:bCs/>
          <w:sz w:val="24"/>
          <w:szCs w:val="24"/>
        </w:rPr>
        <w:t>(</w:t>
      </w:r>
      <w:r w:rsidR="00FA05B6" w:rsidRPr="4AF88237">
        <w:rPr>
          <w:rFonts w:asciiTheme="majorHAnsi" w:hAnsiTheme="majorHAnsi" w:cstheme="majorBidi"/>
          <w:b/>
          <w:bCs/>
          <w:sz w:val="24"/>
          <w:szCs w:val="24"/>
        </w:rPr>
        <w:t>12</w:t>
      </w:r>
      <w:r w:rsidRPr="4AF88237">
        <w:rPr>
          <w:rFonts w:asciiTheme="majorHAnsi" w:hAnsiTheme="majorHAnsi" w:cstheme="majorBidi"/>
          <w:b/>
          <w:bCs/>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tc>
          <w:tcPr>
            <w:tcW w:w="9016" w:type="dxa"/>
          </w:tcPr>
          <w:p w14:paraId="7AC26FFB" w14:textId="77777777" w:rsidR="00D03503" w:rsidRPr="00E92444" w:rsidRDefault="00D03503">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 xml:space="preserve">Personal data will be handled in accordance with EU Regulation 2018/17252 to ensure compliance with the principles of transparency, proportionality, </w:t>
            </w:r>
            <w:proofErr w:type="gramStart"/>
            <w:r w:rsidRPr="00E92444">
              <w:rPr>
                <w:rFonts w:asciiTheme="majorHAnsi" w:hAnsiTheme="majorHAnsi" w:cstheme="majorHAnsi"/>
              </w:rPr>
              <w:t>impartiality</w:t>
            </w:r>
            <w:proofErr w:type="gramEnd"/>
            <w:r w:rsidRPr="00E92444">
              <w:rPr>
                <w:rFonts w:asciiTheme="majorHAnsi" w:hAnsiTheme="majorHAnsi" w:cstheme="majorHAnsi"/>
              </w:rPr>
              <w:t xml:space="preserve"> and legality.</w:t>
            </w:r>
          </w:p>
          <w:p w14:paraId="3C0C0BD3"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lang w:val="en-US"/>
        </w:rPr>
        <w:id w:val="624514824"/>
        <w:docPartObj>
          <w:docPartGallery w:val="Table of Contents"/>
          <w:docPartUnique/>
        </w:docPartObj>
      </w:sdt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4AF88237">
            <w:rPr>
              <w:rFonts w:ascii="Calibri Light" w:eastAsia="Times New Roman" w:hAnsi="Calibri Light" w:cs="Calibri Light"/>
              <w:b/>
              <w:bCs/>
              <w:color w:val="00E8AE"/>
              <w:lang w:eastAsia="en-GB"/>
            </w:rPr>
            <w:t>Table of Contents</w:t>
          </w:r>
        </w:p>
        <w:p w14:paraId="03318AD2" w14:textId="6E820E10" w:rsidR="00DC4F5F" w:rsidRDefault="007A245E">
          <w:pPr>
            <w:pStyle w:val="TOC1"/>
            <w:tabs>
              <w:tab w:val="right" w:leader="dot" w:pos="9016"/>
            </w:tabs>
            <w:rPr>
              <w:rFonts w:eastAsiaTheme="minorEastAsia"/>
              <w:noProof/>
              <w:kern w:val="2"/>
              <w:lang w:val="en-GB" w:eastAsia="en-GB"/>
              <w14:ligatures w14:val="standardContextual"/>
            </w:rPr>
          </w:pPr>
          <w:r>
            <w:fldChar w:fldCharType="begin"/>
          </w:r>
          <w:r w:rsidR="00D03503">
            <w:instrText>TOC \o "1-3" \z \u \h</w:instrText>
          </w:r>
          <w:r>
            <w:fldChar w:fldCharType="separate"/>
          </w:r>
          <w:hyperlink w:anchor="_Toc188884179" w:history="1">
            <w:r w:rsidR="00DC4F5F" w:rsidRPr="00477B7B">
              <w:rPr>
                <w:rStyle w:val="Hyperlink"/>
                <w:b/>
                <w:noProof/>
                <w:lang w:eastAsia="en-GB"/>
              </w:rPr>
              <w:t>Administrative Part</w:t>
            </w:r>
            <w:r w:rsidR="00DC4F5F">
              <w:rPr>
                <w:noProof/>
                <w:webHidden/>
              </w:rPr>
              <w:tab/>
            </w:r>
            <w:r w:rsidR="00DC4F5F">
              <w:rPr>
                <w:noProof/>
                <w:webHidden/>
              </w:rPr>
              <w:fldChar w:fldCharType="begin"/>
            </w:r>
            <w:r w:rsidR="00DC4F5F">
              <w:rPr>
                <w:noProof/>
                <w:webHidden/>
              </w:rPr>
              <w:instrText xml:space="preserve"> PAGEREF _Toc188884179 \h </w:instrText>
            </w:r>
            <w:r w:rsidR="00DC4F5F">
              <w:rPr>
                <w:noProof/>
                <w:webHidden/>
              </w:rPr>
            </w:r>
            <w:r w:rsidR="00DC4F5F">
              <w:rPr>
                <w:noProof/>
                <w:webHidden/>
              </w:rPr>
              <w:fldChar w:fldCharType="separate"/>
            </w:r>
            <w:r w:rsidR="00F1391B">
              <w:rPr>
                <w:noProof/>
                <w:webHidden/>
              </w:rPr>
              <w:t>4</w:t>
            </w:r>
            <w:r w:rsidR="00DC4F5F">
              <w:rPr>
                <w:noProof/>
                <w:webHidden/>
              </w:rPr>
              <w:fldChar w:fldCharType="end"/>
            </w:r>
          </w:hyperlink>
        </w:p>
        <w:p w14:paraId="1EA75376" w14:textId="50F0892A" w:rsidR="00DC4F5F" w:rsidRDefault="00DC4F5F">
          <w:pPr>
            <w:pStyle w:val="TOC2"/>
            <w:tabs>
              <w:tab w:val="right" w:leader="dot" w:pos="9016"/>
            </w:tabs>
            <w:rPr>
              <w:rFonts w:eastAsiaTheme="minorEastAsia"/>
              <w:noProof/>
              <w:kern w:val="2"/>
              <w:lang w:val="en-GB" w:eastAsia="en-GB"/>
              <w14:ligatures w14:val="standardContextual"/>
            </w:rPr>
          </w:pPr>
          <w:hyperlink w:anchor="_Toc188884180" w:history="1">
            <w:r w:rsidRPr="00477B7B">
              <w:rPr>
                <w:rStyle w:val="Hyperlink"/>
                <w:noProof/>
              </w:rPr>
              <w:t>Project Details</w:t>
            </w:r>
            <w:r>
              <w:rPr>
                <w:noProof/>
                <w:webHidden/>
              </w:rPr>
              <w:tab/>
            </w:r>
            <w:r>
              <w:rPr>
                <w:noProof/>
                <w:webHidden/>
              </w:rPr>
              <w:fldChar w:fldCharType="begin"/>
            </w:r>
            <w:r>
              <w:rPr>
                <w:noProof/>
                <w:webHidden/>
              </w:rPr>
              <w:instrText xml:space="preserve"> PAGEREF _Toc188884180 \h </w:instrText>
            </w:r>
            <w:r>
              <w:rPr>
                <w:noProof/>
                <w:webHidden/>
              </w:rPr>
            </w:r>
            <w:r>
              <w:rPr>
                <w:noProof/>
                <w:webHidden/>
              </w:rPr>
              <w:fldChar w:fldCharType="separate"/>
            </w:r>
            <w:r w:rsidR="00F1391B">
              <w:rPr>
                <w:noProof/>
                <w:webHidden/>
              </w:rPr>
              <w:t>4</w:t>
            </w:r>
            <w:r>
              <w:rPr>
                <w:noProof/>
                <w:webHidden/>
              </w:rPr>
              <w:fldChar w:fldCharType="end"/>
            </w:r>
          </w:hyperlink>
        </w:p>
        <w:p w14:paraId="1439A00D" w14:textId="239D1A92" w:rsidR="00DC4F5F" w:rsidRDefault="00DC4F5F">
          <w:pPr>
            <w:pStyle w:val="TOC2"/>
            <w:tabs>
              <w:tab w:val="right" w:leader="dot" w:pos="9016"/>
            </w:tabs>
            <w:rPr>
              <w:rFonts w:eastAsiaTheme="minorEastAsia"/>
              <w:noProof/>
              <w:kern w:val="2"/>
              <w:lang w:val="en-GB" w:eastAsia="en-GB"/>
              <w14:ligatures w14:val="standardContextual"/>
            </w:rPr>
          </w:pPr>
          <w:hyperlink w:anchor="_Toc188884181" w:history="1">
            <w:r w:rsidRPr="00477B7B">
              <w:rPr>
                <w:rStyle w:val="Hyperlink"/>
                <w:noProof/>
              </w:rPr>
              <w:t>Lead Applicant</w:t>
            </w:r>
            <w:r>
              <w:rPr>
                <w:noProof/>
                <w:webHidden/>
              </w:rPr>
              <w:tab/>
            </w:r>
            <w:r>
              <w:rPr>
                <w:noProof/>
                <w:webHidden/>
              </w:rPr>
              <w:fldChar w:fldCharType="begin"/>
            </w:r>
            <w:r>
              <w:rPr>
                <w:noProof/>
                <w:webHidden/>
              </w:rPr>
              <w:instrText xml:space="preserve"> PAGEREF _Toc188884181 \h </w:instrText>
            </w:r>
            <w:r>
              <w:rPr>
                <w:noProof/>
                <w:webHidden/>
              </w:rPr>
            </w:r>
            <w:r>
              <w:rPr>
                <w:noProof/>
                <w:webHidden/>
              </w:rPr>
              <w:fldChar w:fldCharType="separate"/>
            </w:r>
            <w:r w:rsidR="00F1391B">
              <w:rPr>
                <w:noProof/>
                <w:webHidden/>
              </w:rPr>
              <w:t>4</w:t>
            </w:r>
            <w:r>
              <w:rPr>
                <w:noProof/>
                <w:webHidden/>
              </w:rPr>
              <w:fldChar w:fldCharType="end"/>
            </w:r>
          </w:hyperlink>
        </w:p>
        <w:p w14:paraId="01BDD676" w14:textId="7660EC01" w:rsidR="00DC4F5F" w:rsidRDefault="00DC4F5F">
          <w:pPr>
            <w:pStyle w:val="TOC3"/>
            <w:tabs>
              <w:tab w:val="right" w:leader="dot" w:pos="9016"/>
            </w:tabs>
            <w:rPr>
              <w:rFonts w:eastAsiaTheme="minorEastAsia"/>
              <w:noProof/>
              <w:kern w:val="2"/>
              <w:lang w:eastAsia="en-GB"/>
              <w14:ligatures w14:val="standardContextual"/>
            </w:rPr>
          </w:pPr>
          <w:hyperlink w:anchor="_Toc188884182" w:history="1">
            <w:r w:rsidRPr="00477B7B">
              <w:rPr>
                <w:rStyle w:val="Hyperlink"/>
                <w:noProof/>
              </w:rPr>
              <w:t>Applicant’s information</w:t>
            </w:r>
            <w:r>
              <w:rPr>
                <w:noProof/>
                <w:webHidden/>
              </w:rPr>
              <w:tab/>
            </w:r>
            <w:r>
              <w:rPr>
                <w:noProof/>
                <w:webHidden/>
              </w:rPr>
              <w:fldChar w:fldCharType="begin"/>
            </w:r>
            <w:r>
              <w:rPr>
                <w:noProof/>
                <w:webHidden/>
              </w:rPr>
              <w:instrText xml:space="preserve"> PAGEREF _Toc188884182 \h </w:instrText>
            </w:r>
            <w:r>
              <w:rPr>
                <w:noProof/>
                <w:webHidden/>
              </w:rPr>
            </w:r>
            <w:r>
              <w:rPr>
                <w:noProof/>
                <w:webHidden/>
              </w:rPr>
              <w:fldChar w:fldCharType="separate"/>
            </w:r>
            <w:r w:rsidR="00F1391B">
              <w:rPr>
                <w:noProof/>
                <w:webHidden/>
              </w:rPr>
              <w:t>4</w:t>
            </w:r>
            <w:r>
              <w:rPr>
                <w:noProof/>
                <w:webHidden/>
              </w:rPr>
              <w:fldChar w:fldCharType="end"/>
            </w:r>
          </w:hyperlink>
        </w:p>
        <w:p w14:paraId="6AD92822" w14:textId="73D1E9CD" w:rsidR="00DC4F5F" w:rsidRDefault="00DC4F5F">
          <w:pPr>
            <w:pStyle w:val="TOC3"/>
            <w:tabs>
              <w:tab w:val="right" w:leader="dot" w:pos="9016"/>
            </w:tabs>
            <w:rPr>
              <w:rFonts w:eastAsiaTheme="minorEastAsia"/>
              <w:noProof/>
              <w:kern w:val="2"/>
              <w:lang w:eastAsia="en-GB"/>
              <w14:ligatures w14:val="standardContextual"/>
            </w:rPr>
          </w:pPr>
          <w:hyperlink w:anchor="_Toc188884183" w:history="1">
            <w:r w:rsidRPr="00477B7B">
              <w:rPr>
                <w:rStyle w:val="Hyperlink"/>
                <w:noProof/>
              </w:rPr>
              <w:t>Details Applicant</w:t>
            </w:r>
            <w:r>
              <w:rPr>
                <w:noProof/>
                <w:webHidden/>
              </w:rPr>
              <w:tab/>
            </w:r>
            <w:r>
              <w:rPr>
                <w:noProof/>
                <w:webHidden/>
              </w:rPr>
              <w:fldChar w:fldCharType="begin"/>
            </w:r>
            <w:r>
              <w:rPr>
                <w:noProof/>
                <w:webHidden/>
              </w:rPr>
              <w:instrText xml:space="preserve"> PAGEREF _Toc188884183 \h </w:instrText>
            </w:r>
            <w:r>
              <w:rPr>
                <w:noProof/>
                <w:webHidden/>
              </w:rPr>
            </w:r>
            <w:r>
              <w:rPr>
                <w:noProof/>
                <w:webHidden/>
              </w:rPr>
              <w:fldChar w:fldCharType="separate"/>
            </w:r>
            <w:r w:rsidR="00F1391B">
              <w:rPr>
                <w:noProof/>
                <w:webHidden/>
              </w:rPr>
              <w:t>4</w:t>
            </w:r>
            <w:r>
              <w:rPr>
                <w:noProof/>
                <w:webHidden/>
              </w:rPr>
              <w:fldChar w:fldCharType="end"/>
            </w:r>
          </w:hyperlink>
        </w:p>
        <w:p w14:paraId="27E59432" w14:textId="35561CCE" w:rsidR="00DC4F5F" w:rsidRDefault="00DC4F5F">
          <w:pPr>
            <w:pStyle w:val="TOC3"/>
            <w:tabs>
              <w:tab w:val="right" w:leader="dot" w:pos="9016"/>
            </w:tabs>
            <w:rPr>
              <w:rFonts w:eastAsiaTheme="minorEastAsia"/>
              <w:noProof/>
              <w:kern w:val="2"/>
              <w:lang w:eastAsia="en-GB"/>
              <w14:ligatures w14:val="standardContextual"/>
            </w:rPr>
          </w:pPr>
          <w:hyperlink w:anchor="_Toc188884184" w:history="1">
            <w:r w:rsidRPr="00477B7B">
              <w:rPr>
                <w:rStyle w:val="Hyperlink"/>
                <w:noProof/>
              </w:rPr>
              <w:t>Details of Project Leader</w:t>
            </w:r>
            <w:r>
              <w:rPr>
                <w:noProof/>
                <w:webHidden/>
              </w:rPr>
              <w:tab/>
            </w:r>
            <w:r>
              <w:rPr>
                <w:noProof/>
                <w:webHidden/>
              </w:rPr>
              <w:fldChar w:fldCharType="begin"/>
            </w:r>
            <w:r>
              <w:rPr>
                <w:noProof/>
                <w:webHidden/>
              </w:rPr>
              <w:instrText xml:space="preserve"> PAGEREF _Toc188884184 \h </w:instrText>
            </w:r>
            <w:r>
              <w:rPr>
                <w:noProof/>
                <w:webHidden/>
              </w:rPr>
            </w:r>
            <w:r>
              <w:rPr>
                <w:noProof/>
                <w:webHidden/>
              </w:rPr>
              <w:fldChar w:fldCharType="separate"/>
            </w:r>
            <w:r w:rsidR="00F1391B">
              <w:rPr>
                <w:noProof/>
                <w:webHidden/>
              </w:rPr>
              <w:t>4</w:t>
            </w:r>
            <w:r>
              <w:rPr>
                <w:noProof/>
                <w:webHidden/>
              </w:rPr>
              <w:fldChar w:fldCharType="end"/>
            </w:r>
          </w:hyperlink>
        </w:p>
        <w:p w14:paraId="2D7305AD" w14:textId="4D67409E" w:rsidR="00DC4F5F" w:rsidRDefault="00DC4F5F">
          <w:pPr>
            <w:pStyle w:val="TOC3"/>
            <w:tabs>
              <w:tab w:val="right" w:leader="dot" w:pos="9016"/>
            </w:tabs>
            <w:rPr>
              <w:rFonts w:eastAsiaTheme="minorEastAsia"/>
              <w:noProof/>
              <w:kern w:val="2"/>
              <w:lang w:eastAsia="en-GB"/>
              <w14:ligatures w14:val="standardContextual"/>
            </w:rPr>
          </w:pPr>
          <w:hyperlink w:anchor="_Toc188884185" w:history="1">
            <w:r w:rsidRPr="00477B7B">
              <w:rPr>
                <w:rStyle w:val="Hyperlink"/>
                <w:noProof/>
              </w:rPr>
              <w:t>Details of Partnership (if applicable)</w:t>
            </w:r>
            <w:r>
              <w:rPr>
                <w:noProof/>
                <w:webHidden/>
              </w:rPr>
              <w:tab/>
            </w:r>
            <w:r>
              <w:rPr>
                <w:noProof/>
                <w:webHidden/>
              </w:rPr>
              <w:fldChar w:fldCharType="begin"/>
            </w:r>
            <w:r>
              <w:rPr>
                <w:noProof/>
                <w:webHidden/>
              </w:rPr>
              <w:instrText xml:space="preserve"> PAGEREF _Toc188884185 \h </w:instrText>
            </w:r>
            <w:r>
              <w:rPr>
                <w:noProof/>
                <w:webHidden/>
              </w:rPr>
            </w:r>
            <w:r>
              <w:rPr>
                <w:noProof/>
                <w:webHidden/>
              </w:rPr>
              <w:fldChar w:fldCharType="separate"/>
            </w:r>
            <w:r w:rsidR="00F1391B">
              <w:rPr>
                <w:noProof/>
                <w:webHidden/>
              </w:rPr>
              <w:t>5</w:t>
            </w:r>
            <w:r>
              <w:rPr>
                <w:noProof/>
                <w:webHidden/>
              </w:rPr>
              <w:fldChar w:fldCharType="end"/>
            </w:r>
          </w:hyperlink>
        </w:p>
        <w:p w14:paraId="30AD8A93" w14:textId="21F8B4E1" w:rsidR="00DC4F5F" w:rsidRDefault="00DC4F5F">
          <w:pPr>
            <w:pStyle w:val="TOC2"/>
            <w:tabs>
              <w:tab w:val="right" w:leader="dot" w:pos="9016"/>
            </w:tabs>
            <w:rPr>
              <w:rFonts w:eastAsiaTheme="minorEastAsia"/>
              <w:noProof/>
              <w:kern w:val="2"/>
              <w:lang w:val="en-GB" w:eastAsia="en-GB"/>
              <w14:ligatures w14:val="standardContextual"/>
            </w:rPr>
          </w:pPr>
          <w:hyperlink w:anchor="_Toc188884186" w:history="1">
            <w:r w:rsidRPr="00477B7B">
              <w:rPr>
                <w:rStyle w:val="Hyperlink"/>
                <w:noProof/>
              </w:rPr>
              <w:t>VAT Status</w:t>
            </w:r>
            <w:r>
              <w:rPr>
                <w:noProof/>
                <w:webHidden/>
              </w:rPr>
              <w:tab/>
            </w:r>
            <w:r>
              <w:rPr>
                <w:noProof/>
                <w:webHidden/>
              </w:rPr>
              <w:fldChar w:fldCharType="begin"/>
            </w:r>
            <w:r>
              <w:rPr>
                <w:noProof/>
                <w:webHidden/>
              </w:rPr>
              <w:instrText xml:space="preserve"> PAGEREF _Toc188884186 \h </w:instrText>
            </w:r>
            <w:r>
              <w:rPr>
                <w:noProof/>
                <w:webHidden/>
              </w:rPr>
            </w:r>
            <w:r>
              <w:rPr>
                <w:noProof/>
                <w:webHidden/>
              </w:rPr>
              <w:fldChar w:fldCharType="separate"/>
            </w:r>
            <w:r w:rsidR="00F1391B">
              <w:rPr>
                <w:noProof/>
                <w:webHidden/>
              </w:rPr>
              <w:t>5</w:t>
            </w:r>
            <w:r>
              <w:rPr>
                <w:noProof/>
                <w:webHidden/>
              </w:rPr>
              <w:fldChar w:fldCharType="end"/>
            </w:r>
          </w:hyperlink>
        </w:p>
        <w:p w14:paraId="0CAA033F" w14:textId="77A9385C" w:rsidR="00DC4F5F" w:rsidRDefault="00DC4F5F">
          <w:pPr>
            <w:pStyle w:val="TOC2"/>
            <w:tabs>
              <w:tab w:val="right" w:leader="dot" w:pos="9016"/>
            </w:tabs>
            <w:rPr>
              <w:rFonts w:eastAsiaTheme="minorEastAsia"/>
              <w:noProof/>
              <w:kern w:val="2"/>
              <w:lang w:val="en-GB" w:eastAsia="en-GB"/>
              <w14:ligatures w14:val="standardContextual"/>
            </w:rPr>
          </w:pPr>
          <w:hyperlink w:anchor="_Toc188884187" w:history="1">
            <w:r w:rsidRPr="00477B7B">
              <w:rPr>
                <w:rStyle w:val="Hyperlink"/>
                <w:rFonts w:eastAsia="Arial"/>
                <w:noProof/>
                <w:lang w:eastAsia="en-GB"/>
              </w:rPr>
              <w:t>Details of the contact person for the application / project implementation.</w:t>
            </w:r>
            <w:r>
              <w:rPr>
                <w:noProof/>
                <w:webHidden/>
              </w:rPr>
              <w:tab/>
            </w:r>
            <w:r>
              <w:rPr>
                <w:noProof/>
                <w:webHidden/>
              </w:rPr>
              <w:fldChar w:fldCharType="begin"/>
            </w:r>
            <w:r>
              <w:rPr>
                <w:noProof/>
                <w:webHidden/>
              </w:rPr>
              <w:instrText xml:space="preserve"> PAGEREF _Toc188884187 \h </w:instrText>
            </w:r>
            <w:r>
              <w:rPr>
                <w:noProof/>
                <w:webHidden/>
              </w:rPr>
            </w:r>
            <w:r>
              <w:rPr>
                <w:noProof/>
                <w:webHidden/>
              </w:rPr>
              <w:fldChar w:fldCharType="separate"/>
            </w:r>
            <w:r w:rsidR="00F1391B">
              <w:rPr>
                <w:noProof/>
                <w:webHidden/>
              </w:rPr>
              <w:t>5</w:t>
            </w:r>
            <w:r>
              <w:rPr>
                <w:noProof/>
                <w:webHidden/>
              </w:rPr>
              <w:fldChar w:fldCharType="end"/>
            </w:r>
          </w:hyperlink>
        </w:p>
        <w:p w14:paraId="714B3331" w14:textId="171EB1FB" w:rsidR="00DC4F5F" w:rsidRDefault="00DC4F5F">
          <w:pPr>
            <w:pStyle w:val="TOC2"/>
            <w:tabs>
              <w:tab w:val="right" w:leader="dot" w:pos="9016"/>
            </w:tabs>
            <w:rPr>
              <w:rFonts w:eastAsiaTheme="minorEastAsia"/>
              <w:noProof/>
              <w:kern w:val="2"/>
              <w:lang w:val="en-GB" w:eastAsia="en-GB"/>
              <w14:ligatures w14:val="standardContextual"/>
            </w:rPr>
          </w:pPr>
          <w:hyperlink w:anchor="_Toc188884188" w:history="1">
            <w:r w:rsidRPr="00477B7B">
              <w:rPr>
                <w:rStyle w:val="Hyperlink"/>
                <w:rFonts w:eastAsia="Arial"/>
                <w:noProof/>
                <w:lang w:eastAsia="en-GB"/>
              </w:rPr>
              <w:t>Budget</w:t>
            </w:r>
            <w:r>
              <w:rPr>
                <w:noProof/>
                <w:webHidden/>
              </w:rPr>
              <w:tab/>
            </w:r>
            <w:r>
              <w:rPr>
                <w:noProof/>
                <w:webHidden/>
              </w:rPr>
              <w:fldChar w:fldCharType="begin"/>
            </w:r>
            <w:r>
              <w:rPr>
                <w:noProof/>
                <w:webHidden/>
              </w:rPr>
              <w:instrText xml:space="preserve"> PAGEREF _Toc188884188 \h </w:instrText>
            </w:r>
            <w:r>
              <w:rPr>
                <w:noProof/>
                <w:webHidden/>
              </w:rPr>
            </w:r>
            <w:r>
              <w:rPr>
                <w:noProof/>
                <w:webHidden/>
              </w:rPr>
              <w:fldChar w:fldCharType="separate"/>
            </w:r>
            <w:r w:rsidR="00F1391B">
              <w:rPr>
                <w:noProof/>
                <w:webHidden/>
              </w:rPr>
              <w:t>7</w:t>
            </w:r>
            <w:r>
              <w:rPr>
                <w:noProof/>
                <w:webHidden/>
              </w:rPr>
              <w:fldChar w:fldCharType="end"/>
            </w:r>
          </w:hyperlink>
        </w:p>
        <w:p w14:paraId="6CF7DE8D" w14:textId="569CA554" w:rsidR="00DC4F5F" w:rsidRDefault="00DC4F5F">
          <w:pPr>
            <w:pStyle w:val="TOC1"/>
            <w:tabs>
              <w:tab w:val="right" w:leader="dot" w:pos="9016"/>
            </w:tabs>
            <w:rPr>
              <w:rFonts w:eastAsiaTheme="minorEastAsia"/>
              <w:noProof/>
              <w:kern w:val="2"/>
              <w:lang w:val="en-GB" w:eastAsia="en-GB"/>
              <w14:ligatures w14:val="standardContextual"/>
            </w:rPr>
          </w:pPr>
          <w:hyperlink w:anchor="_Toc188884189" w:history="1">
            <w:r w:rsidRPr="00477B7B">
              <w:rPr>
                <w:rStyle w:val="Hyperlink"/>
                <w:b/>
                <w:noProof/>
                <w:lang w:eastAsia="en-GB"/>
              </w:rPr>
              <w:t>Technical Description</w:t>
            </w:r>
            <w:r>
              <w:rPr>
                <w:noProof/>
                <w:webHidden/>
              </w:rPr>
              <w:tab/>
            </w:r>
            <w:r>
              <w:rPr>
                <w:noProof/>
                <w:webHidden/>
              </w:rPr>
              <w:fldChar w:fldCharType="begin"/>
            </w:r>
            <w:r>
              <w:rPr>
                <w:noProof/>
                <w:webHidden/>
              </w:rPr>
              <w:instrText xml:space="preserve"> PAGEREF _Toc188884189 \h </w:instrText>
            </w:r>
            <w:r>
              <w:rPr>
                <w:noProof/>
                <w:webHidden/>
              </w:rPr>
            </w:r>
            <w:r>
              <w:rPr>
                <w:noProof/>
                <w:webHidden/>
              </w:rPr>
              <w:fldChar w:fldCharType="separate"/>
            </w:r>
            <w:r w:rsidR="00F1391B">
              <w:rPr>
                <w:noProof/>
                <w:webHidden/>
              </w:rPr>
              <w:t>8</w:t>
            </w:r>
            <w:r>
              <w:rPr>
                <w:noProof/>
                <w:webHidden/>
              </w:rPr>
              <w:fldChar w:fldCharType="end"/>
            </w:r>
          </w:hyperlink>
        </w:p>
        <w:p w14:paraId="7C21BBE2" w14:textId="7CA407C5" w:rsidR="00DC4F5F" w:rsidRDefault="00DC4F5F">
          <w:pPr>
            <w:pStyle w:val="TOC3"/>
            <w:tabs>
              <w:tab w:val="right" w:leader="dot" w:pos="9016"/>
            </w:tabs>
            <w:rPr>
              <w:rFonts w:eastAsiaTheme="minorEastAsia"/>
              <w:noProof/>
              <w:kern w:val="2"/>
              <w:lang w:eastAsia="en-GB"/>
              <w14:ligatures w14:val="standardContextual"/>
            </w:rPr>
          </w:pPr>
          <w:hyperlink w:anchor="_Toc188884190" w:history="1">
            <w:r w:rsidRPr="00477B7B">
              <w:rPr>
                <w:rStyle w:val="Hyperlink"/>
                <w:noProof/>
              </w:rPr>
              <w:t>Planning and Environmental Permits</w:t>
            </w:r>
            <w:r>
              <w:rPr>
                <w:noProof/>
                <w:webHidden/>
              </w:rPr>
              <w:tab/>
            </w:r>
            <w:r>
              <w:rPr>
                <w:noProof/>
                <w:webHidden/>
              </w:rPr>
              <w:fldChar w:fldCharType="begin"/>
            </w:r>
            <w:r>
              <w:rPr>
                <w:noProof/>
                <w:webHidden/>
              </w:rPr>
              <w:instrText xml:space="preserve"> PAGEREF _Toc188884190 \h </w:instrText>
            </w:r>
            <w:r>
              <w:rPr>
                <w:noProof/>
                <w:webHidden/>
              </w:rPr>
            </w:r>
            <w:r>
              <w:rPr>
                <w:noProof/>
                <w:webHidden/>
              </w:rPr>
              <w:fldChar w:fldCharType="separate"/>
            </w:r>
            <w:r w:rsidR="00F1391B">
              <w:rPr>
                <w:noProof/>
                <w:webHidden/>
              </w:rPr>
              <w:t>8</w:t>
            </w:r>
            <w:r>
              <w:rPr>
                <w:noProof/>
                <w:webHidden/>
              </w:rPr>
              <w:fldChar w:fldCharType="end"/>
            </w:r>
          </w:hyperlink>
        </w:p>
        <w:p w14:paraId="3531C643" w14:textId="76AE5A23" w:rsidR="00DC4F5F" w:rsidRDefault="00DC4F5F">
          <w:pPr>
            <w:pStyle w:val="TOC3"/>
            <w:tabs>
              <w:tab w:val="right" w:leader="dot" w:pos="9016"/>
            </w:tabs>
            <w:rPr>
              <w:rFonts w:eastAsiaTheme="minorEastAsia"/>
              <w:noProof/>
              <w:kern w:val="2"/>
              <w:lang w:eastAsia="en-GB"/>
              <w14:ligatures w14:val="standardContextual"/>
            </w:rPr>
          </w:pPr>
          <w:hyperlink w:anchor="_Toc188884191" w:history="1">
            <w:r w:rsidRPr="00477B7B">
              <w:rPr>
                <w:rStyle w:val="Hyperlink"/>
                <w:noProof/>
              </w:rPr>
              <w:t>Risks</w:t>
            </w:r>
            <w:r>
              <w:rPr>
                <w:noProof/>
                <w:webHidden/>
              </w:rPr>
              <w:tab/>
            </w:r>
            <w:r>
              <w:rPr>
                <w:noProof/>
                <w:webHidden/>
              </w:rPr>
              <w:fldChar w:fldCharType="begin"/>
            </w:r>
            <w:r>
              <w:rPr>
                <w:noProof/>
                <w:webHidden/>
              </w:rPr>
              <w:instrText xml:space="preserve"> PAGEREF _Toc188884191 \h </w:instrText>
            </w:r>
            <w:r>
              <w:rPr>
                <w:noProof/>
                <w:webHidden/>
              </w:rPr>
            </w:r>
            <w:r>
              <w:rPr>
                <w:noProof/>
                <w:webHidden/>
              </w:rPr>
              <w:fldChar w:fldCharType="separate"/>
            </w:r>
            <w:r w:rsidR="00F1391B">
              <w:rPr>
                <w:noProof/>
                <w:webHidden/>
              </w:rPr>
              <w:t>8</w:t>
            </w:r>
            <w:r>
              <w:rPr>
                <w:noProof/>
                <w:webHidden/>
              </w:rPr>
              <w:fldChar w:fldCharType="end"/>
            </w:r>
          </w:hyperlink>
        </w:p>
        <w:p w14:paraId="518FC73D" w14:textId="32F0DDFB" w:rsidR="00DC4F5F" w:rsidRDefault="00DC4F5F">
          <w:pPr>
            <w:pStyle w:val="TOC2"/>
            <w:tabs>
              <w:tab w:val="right" w:leader="dot" w:pos="9016"/>
            </w:tabs>
            <w:rPr>
              <w:rFonts w:eastAsiaTheme="minorEastAsia"/>
              <w:noProof/>
              <w:kern w:val="2"/>
              <w:lang w:val="en-GB" w:eastAsia="en-GB"/>
              <w14:ligatures w14:val="standardContextual"/>
            </w:rPr>
          </w:pPr>
          <w:hyperlink w:anchor="_Toc188884192" w:history="1">
            <w:r w:rsidRPr="00477B7B">
              <w:rPr>
                <w:rStyle w:val="Hyperlink"/>
                <w:rFonts w:eastAsia="Arial"/>
                <w:noProof/>
              </w:rPr>
              <w:t>Supporting Documentation</w:t>
            </w:r>
            <w:r>
              <w:rPr>
                <w:noProof/>
                <w:webHidden/>
              </w:rPr>
              <w:tab/>
            </w:r>
            <w:r>
              <w:rPr>
                <w:noProof/>
                <w:webHidden/>
              </w:rPr>
              <w:fldChar w:fldCharType="begin"/>
            </w:r>
            <w:r>
              <w:rPr>
                <w:noProof/>
                <w:webHidden/>
              </w:rPr>
              <w:instrText xml:space="preserve"> PAGEREF _Toc188884192 \h </w:instrText>
            </w:r>
            <w:r>
              <w:rPr>
                <w:noProof/>
                <w:webHidden/>
              </w:rPr>
            </w:r>
            <w:r>
              <w:rPr>
                <w:noProof/>
                <w:webHidden/>
              </w:rPr>
              <w:fldChar w:fldCharType="separate"/>
            </w:r>
            <w:r w:rsidR="00F1391B">
              <w:rPr>
                <w:noProof/>
                <w:webHidden/>
              </w:rPr>
              <w:t>9</w:t>
            </w:r>
            <w:r>
              <w:rPr>
                <w:noProof/>
                <w:webHidden/>
              </w:rPr>
              <w:fldChar w:fldCharType="end"/>
            </w:r>
          </w:hyperlink>
        </w:p>
        <w:p w14:paraId="13DB5344" w14:textId="2B73C478" w:rsidR="00DC4F5F" w:rsidRDefault="00DC4F5F">
          <w:pPr>
            <w:pStyle w:val="TOC3"/>
            <w:tabs>
              <w:tab w:val="right" w:leader="dot" w:pos="9016"/>
            </w:tabs>
            <w:rPr>
              <w:rFonts w:eastAsiaTheme="minorEastAsia"/>
              <w:noProof/>
              <w:kern w:val="2"/>
              <w:lang w:eastAsia="en-GB"/>
              <w14:ligatures w14:val="standardContextual"/>
            </w:rPr>
          </w:pPr>
          <w:hyperlink w:anchor="_Toc188884193" w:history="1">
            <w:r w:rsidRPr="00477B7B">
              <w:rPr>
                <w:rStyle w:val="Hyperlink"/>
                <w:noProof/>
              </w:rPr>
              <w:t>Supporting documentation required with regards to the applicant.</w:t>
            </w:r>
            <w:r>
              <w:rPr>
                <w:noProof/>
                <w:webHidden/>
              </w:rPr>
              <w:tab/>
            </w:r>
            <w:r>
              <w:rPr>
                <w:noProof/>
                <w:webHidden/>
              </w:rPr>
              <w:fldChar w:fldCharType="begin"/>
            </w:r>
            <w:r>
              <w:rPr>
                <w:noProof/>
                <w:webHidden/>
              </w:rPr>
              <w:instrText xml:space="preserve"> PAGEREF _Toc188884193 \h </w:instrText>
            </w:r>
            <w:r>
              <w:rPr>
                <w:noProof/>
                <w:webHidden/>
              </w:rPr>
            </w:r>
            <w:r>
              <w:rPr>
                <w:noProof/>
                <w:webHidden/>
              </w:rPr>
              <w:fldChar w:fldCharType="separate"/>
            </w:r>
            <w:r w:rsidR="00F1391B">
              <w:rPr>
                <w:noProof/>
                <w:webHidden/>
              </w:rPr>
              <w:t>9</w:t>
            </w:r>
            <w:r>
              <w:rPr>
                <w:noProof/>
                <w:webHidden/>
              </w:rPr>
              <w:fldChar w:fldCharType="end"/>
            </w:r>
          </w:hyperlink>
        </w:p>
        <w:p w14:paraId="601624F4" w14:textId="5ACF95C3" w:rsidR="00DC4F5F" w:rsidRDefault="00DC4F5F">
          <w:pPr>
            <w:pStyle w:val="TOC3"/>
            <w:tabs>
              <w:tab w:val="right" w:leader="dot" w:pos="9016"/>
            </w:tabs>
            <w:rPr>
              <w:rFonts w:eastAsiaTheme="minorEastAsia"/>
              <w:noProof/>
              <w:kern w:val="2"/>
              <w:lang w:eastAsia="en-GB"/>
              <w14:ligatures w14:val="standardContextual"/>
            </w:rPr>
          </w:pPr>
          <w:hyperlink w:anchor="_Toc188884194" w:history="1">
            <w:r w:rsidRPr="00477B7B">
              <w:rPr>
                <w:rStyle w:val="Hyperlink"/>
                <w:noProof/>
              </w:rPr>
              <w:t>Supporting documentation required related to proposed investment</w:t>
            </w:r>
            <w:r>
              <w:rPr>
                <w:noProof/>
                <w:webHidden/>
              </w:rPr>
              <w:tab/>
            </w:r>
            <w:r>
              <w:rPr>
                <w:noProof/>
                <w:webHidden/>
              </w:rPr>
              <w:fldChar w:fldCharType="begin"/>
            </w:r>
            <w:r>
              <w:rPr>
                <w:noProof/>
                <w:webHidden/>
              </w:rPr>
              <w:instrText xml:space="preserve"> PAGEREF _Toc188884194 \h </w:instrText>
            </w:r>
            <w:r>
              <w:rPr>
                <w:noProof/>
                <w:webHidden/>
              </w:rPr>
            </w:r>
            <w:r>
              <w:rPr>
                <w:noProof/>
                <w:webHidden/>
              </w:rPr>
              <w:fldChar w:fldCharType="separate"/>
            </w:r>
            <w:r w:rsidR="00F1391B">
              <w:rPr>
                <w:noProof/>
                <w:webHidden/>
              </w:rPr>
              <w:t>11</w:t>
            </w:r>
            <w:r>
              <w:rPr>
                <w:noProof/>
                <w:webHidden/>
              </w:rPr>
              <w:fldChar w:fldCharType="end"/>
            </w:r>
          </w:hyperlink>
        </w:p>
        <w:p w14:paraId="4C9488E5" w14:textId="72D5F7D6" w:rsidR="00DC4F5F" w:rsidRDefault="00DC4F5F">
          <w:pPr>
            <w:pStyle w:val="TOC2"/>
            <w:tabs>
              <w:tab w:val="right" w:leader="dot" w:pos="9016"/>
            </w:tabs>
            <w:rPr>
              <w:rFonts w:eastAsiaTheme="minorEastAsia"/>
              <w:noProof/>
              <w:kern w:val="2"/>
              <w:lang w:val="en-GB" w:eastAsia="en-GB"/>
              <w14:ligatures w14:val="standardContextual"/>
            </w:rPr>
          </w:pPr>
          <w:hyperlink w:anchor="_Toc188884195" w:history="1">
            <w:r w:rsidRPr="00477B7B">
              <w:rPr>
                <w:rStyle w:val="Hyperlink"/>
                <w:rFonts w:eastAsia="Arial"/>
                <w:noProof/>
                <w:lang w:eastAsia="en-GB"/>
              </w:rPr>
              <w:t>Declarations</w:t>
            </w:r>
            <w:r>
              <w:rPr>
                <w:noProof/>
                <w:webHidden/>
              </w:rPr>
              <w:tab/>
            </w:r>
            <w:r>
              <w:rPr>
                <w:noProof/>
                <w:webHidden/>
              </w:rPr>
              <w:fldChar w:fldCharType="begin"/>
            </w:r>
            <w:r>
              <w:rPr>
                <w:noProof/>
                <w:webHidden/>
              </w:rPr>
              <w:instrText xml:space="preserve"> PAGEREF _Toc188884195 \h </w:instrText>
            </w:r>
            <w:r>
              <w:rPr>
                <w:noProof/>
                <w:webHidden/>
              </w:rPr>
            </w:r>
            <w:r>
              <w:rPr>
                <w:noProof/>
                <w:webHidden/>
              </w:rPr>
              <w:fldChar w:fldCharType="separate"/>
            </w:r>
            <w:r w:rsidR="00F1391B">
              <w:rPr>
                <w:noProof/>
                <w:webHidden/>
              </w:rPr>
              <w:t>12</w:t>
            </w:r>
            <w:r>
              <w:rPr>
                <w:noProof/>
                <w:webHidden/>
              </w:rPr>
              <w:fldChar w:fldCharType="end"/>
            </w:r>
          </w:hyperlink>
        </w:p>
        <w:p w14:paraId="79549460" w14:textId="11A1BD6E" w:rsidR="00DC4F5F" w:rsidRDefault="00DC4F5F">
          <w:pPr>
            <w:pStyle w:val="TOC1"/>
            <w:tabs>
              <w:tab w:val="right" w:leader="dot" w:pos="9016"/>
            </w:tabs>
            <w:rPr>
              <w:rFonts w:eastAsiaTheme="minorEastAsia"/>
              <w:noProof/>
              <w:kern w:val="2"/>
              <w:lang w:val="en-GB" w:eastAsia="en-GB"/>
              <w14:ligatures w14:val="standardContextual"/>
            </w:rPr>
          </w:pPr>
          <w:hyperlink w:anchor="_Toc188884196" w:history="1">
            <w:r w:rsidRPr="00477B7B">
              <w:rPr>
                <w:rStyle w:val="Hyperlink"/>
                <w:rFonts w:eastAsia="Calibri Light"/>
                <w:b/>
                <w:noProof/>
              </w:rPr>
              <w:t>Annex I – Estimate of Works (Template)</w:t>
            </w:r>
            <w:r>
              <w:rPr>
                <w:noProof/>
                <w:webHidden/>
              </w:rPr>
              <w:tab/>
            </w:r>
            <w:r>
              <w:rPr>
                <w:noProof/>
                <w:webHidden/>
              </w:rPr>
              <w:fldChar w:fldCharType="begin"/>
            </w:r>
            <w:r>
              <w:rPr>
                <w:noProof/>
                <w:webHidden/>
              </w:rPr>
              <w:instrText xml:space="preserve"> PAGEREF _Toc188884196 \h </w:instrText>
            </w:r>
            <w:r>
              <w:rPr>
                <w:noProof/>
                <w:webHidden/>
              </w:rPr>
            </w:r>
            <w:r>
              <w:rPr>
                <w:noProof/>
                <w:webHidden/>
              </w:rPr>
              <w:fldChar w:fldCharType="separate"/>
            </w:r>
            <w:r w:rsidR="00F1391B">
              <w:rPr>
                <w:noProof/>
                <w:webHidden/>
              </w:rPr>
              <w:t>15</w:t>
            </w:r>
            <w:r>
              <w:rPr>
                <w:noProof/>
                <w:webHidden/>
              </w:rPr>
              <w:fldChar w:fldCharType="end"/>
            </w:r>
          </w:hyperlink>
        </w:p>
        <w:p w14:paraId="1F38967D" w14:textId="3CCD2940" w:rsidR="00724DFD" w:rsidRDefault="007A245E" w:rsidP="005801F2">
          <w:pPr>
            <w:pStyle w:val="TOC1"/>
            <w:tabs>
              <w:tab w:val="right" w:leader="dot" w:pos="9015"/>
            </w:tabs>
            <w:rPr>
              <w:rStyle w:val="Hyperlink"/>
              <w:noProof/>
              <w:kern w:val="2"/>
              <w:lang w:eastAsia="en-GB"/>
              <w14:ligatures w14:val="standardContextual"/>
            </w:rPr>
          </w:pPr>
          <w:r>
            <w:fldChar w:fldCharType="end"/>
          </w:r>
        </w:p>
      </w:sdtContent>
    </w:sdt>
    <w:p w14:paraId="68841664" w14:textId="7B3375D3" w:rsidR="00D03503" w:rsidRPr="003147C5" w:rsidRDefault="00D03503" w:rsidP="00D03503">
      <w:pPr>
        <w:rPr>
          <w:rFonts w:ascii="Calibri Light" w:hAnsi="Calibri Light" w:cs="Calibri Light"/>
        </w:rPr>
      </w:pPr>
    </w:p>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4AF88237">
      <w:pPr>
        <w:pStyle w:val="Heading1"/>
        <w:rPr>
          <w:b/>
        </w:rPr>
      </w:pPr>
      <w:bookmarkStart w:id="2" w:name="_Toc188884179"/>
      <w:r w:rsidRPr="4AF88237">
        <w:rPr>
          <w:b/>
          <w:lang w:eastAsia="en-GB"/>
        </w:rPr>
        <w:lastRenderedPageBreak/>
        <w:t>Administrative Part</w:t>
      </w:r>
      <w:bookmarkEnd w:id="0"/>
      <w:bookmarkEnd w:id="2"/>
    </w:p>
    <w:p w14:paraId="68C8732C" w14:textId="77777777" w:rsidR="00EF7AFE" w:rsidRDefault="00EF7AFE" w:rsidP="00EF7AFE">
      <w:pPr>
        <w:pStyle w:val="Heading2"/>
      </w:pPr>
      <w:bookmarkStart w:id="3" w:name="_Toc130469241"/>
    </w:p>
    <w:p w14:paraId="6CF755AB" w14:textId="6C48D77D" w:rsidR="00EF7AFE" w:rsidRPr="00910643" w:rsidRDefault="00EF7AFE" w:rsidP="00EF7AFE">
      <w:pPr>
        <w:pStyle w:val="Heading2"/>
      </w:pPr>
      <w:bookmarkStart w:id="4" w:name="_Toc143251754"/>
      <w:bookmarkStart w:id="5" w:name="_Toc188884180"/>
      <w:r>
        <w:t>Project Details</w:t>
      </w:r>
      <w:bookmarkEnd w:id="3"/>
      <w:bookmarkEnd w:id="4"/>
      <w:bookmarkEnd w:id="5"/>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B4556A">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B4556A">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6" w:name="_Toc130469242"/>
      <w:bookmarkStart w:id="7" w:name="_Toc143251755"/>
      <w:bookmarkStart w:id="8" w:name="_Toc188884181"/>
      <w:r>
        <w:t>Lead Applicant</w:t>
      </w:r>
      <w:bookmarkEnd w:id="6"/>
      <w:bookmarkEnd w:id="7"/>
      <w:bookmarkEnd w:id="8"/>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4AF88237">
        <w:tc>
          <w:tcPr>
            <w:tcW w:w="9493" w:type="dxa"/>
            <w:gridSpan w:val="2"/>
            <w:shd w:val="clear" w:color="auto" w:fill="000039"/>
          </w:tcPr>
          <w:p w14:paraId="2AD52369" w14:textId="77777777" w:rsidR="00EF7AFE" w:rsidRPr="003147C5" w:rsidRDefault="00EF7AFE">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27402CA2" w14:textId="77777777" w:rsidTr="4AF88237">
        <w:sdt>
          <w:sdtPr>
            <w:rPr>
              <w:rFonts w:ascii="Calibri Light" w:hAnsi="Calibri Light" w:cs="Calibri Light"/>
            </w:rPr>
            <w:id w:val="-925263414"/>
            <w14:checkbox>
              <w14:checked w14:val="0"/>
              <w14:checkedState w14:val="2612" w14:font="MS Gothic"/>
              <w14:uncheckedState w14:val="2610" w14:font="MS Gothic"/>
            </w14:checkbox>
          </w:sdtPr>
          <w:sdtContent>
            <w:tc>
              <w:tcPr>
                <w:tcW w:w="559" w:type="dxa"/>
              </w:tcPr>
              <w:p w14:paraId="4775A42C" w14:textId="77777777" w:rsidR="00EF7AFE" w:rsidRPr="003147C5"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072811D1" w14:textId="77777777" w:rsidR="00EF7AFE" w:rsidRPr="003147C5" w:rsidRDefault="00EF7AFE">
            <w:pPr>
              <w:jc w:val="both"/>
              <w:rPr>
                <w:rFonts w:ascii="Calibri Light" w:hAnsi="Calibri Light" w:cs="Calibri Light"/>
              </w:rPr>
            </w:pPr>
            <w:r>
              <w:rPr>
                <w:rFonts w:ascii="Calibri Light" w:hAnsi="Calibri Light" w:cs="Calibri Light"/>
              </w:rPr>
              <w:t>Natural Person (part-time farmer)</w:t>
            </w:r>
          </w:p>
        </w:tc>
      </w:tr>
      <w:tr w:rsidR="00EF7AFE" w:rsidRPr="003147C5" w14:paraId="22BF9000" w14:textId="77777777" w:rsidTr="4AF88237">
        <w:sdt>
          <w:sdtPr>
            <w:rPr>
              <w:rFonts w:ascii="Calibri Light" w:hAnsi="Calibri Light" w:cs="Calibri Light"/>
            </w:rPr>
            <w:id w:val="2093511187"/>
            <w14:checkbox>
              <w14:checked w14:val="0"/>
              <w14:checkedState w14:val="2612" w14:font="MS Gothic"/>
              <w14:uncheckedState w14:val="2610" w14:font="MS Gothic"/>
            </w14:checkbox>
          </w:sdtPr>
          <w:sdtContent>
            <w:tc>
              <w:tcPr>
                <w:tcW w:w="559" w:type="dxa"/>
              </w:tcPr>
              <w:p w14:paraId="63FD150C"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F1D5129" w14:textId="77777777" w:rsidR="00EF7AFE" w:rsidRDefault="00EF7AFE">
            <w:pPr>
              <w:jc w:val="both"/>
              <w:rPr>
                <w:rFonts w:ascii="Calibri Light" w:hAnsi="Calibri Light" w:cs="Calibri Light"/>
              </w:rPr>
            </w:pPr>
            <w:r>
              <w:rPr>
                <w:rFonts w:ascii="Calibri Light" w:hAnsi="Calibri Light" w:cs="Calibri Light"/>
              </w:rPr>
              <w:t>Natural Person (full-time farmer)</w:t>
            </w:r>
          </w:p>
        </w:tc>
      </w:tr>
      <w:tr w:rsidR="00EF7AFE" w:rsidRPr="003147C5" w14:paraId="5697424D" w14:textId="77777777" w:rsidTr="4AF88237">
        <w:sdt>
          <w:sdtPr>
            <w:rPr>
              <w:rFonts w:ascii="Calibri Light" w:hAnsi="Calibri Light" w:cs="Calibri Light"/>
            </w:rPr>
            <w:id w:val="-1447532528"/>
            <w14:checkbox>
              <w14:checked w14:val="0"/>
              <w14:checkedState w14:val="2612" w14:font="MS Gothic"/>
              <w14:uncheckedState w14:val="2610" w14:font="MS Gothic"/>
            </w14:checkbox>
          </w:sdtPr>
          <w:sdtContent>
            <w:tc>
              <w:tcPr>
                <w:tcW w:w="559" w:type="dxa"/>
              </w:tcPr>
              <w:p w14:paraId="2A041E74"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B11026E" w14:textId="709D4383" w:rsidR="00EF7AFE" w:rsidRDefault="118CA201">
            <w:pPr>
              <w:jc w:val="both"/>
              <w:rPr>
                <w:rFonts w:ascii="Calibri Light" w:eastAsia="Calibri Light" w:hAnsi="Calibri Light" w:cs="Calibri Light"/>
              </w:rPr>
            </w:pPr>
            <w:r w:rsidRPr="4AF88237">
              <w:rPr>
                <w:rFonts w:ascii="Calibri Light" w:eastAsia="MS Gothic" w:hAnsi="Calibri Light" w:cs="Calibri Light"/>
              </w:rPr>
              <w:t>Partnership</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9" w:name="_Toc143251756"/>
      <w:bookmarkStart w:id="10" w:name="_Toc126162052"/>
      <w:bookmarkStart w:id="11" w:name="_Toc188884182"/>
      <w:r>
        <w:t>Applicant’s information</w:t>
      </w:r>
      <w:bookmarkEnd w:id="9"/>
      <w:bookmarkEnd w:id="11"/>
      <w:r>
        <w:t xml:space="preserve"> </w:t>
      </w:r>
    </w:p>
    <w:p w14:paraId="0E2F5DDA" w14:textId="77777777" w:rsidR="0057155F" w:rsidRDefault="0057155F" w:rsidP="00EF7AFE">
      <w:pPr>
        <w:pStyle w:val="Heading3"/>
      </w:pPr>
      <w:bookmarkStart w:id="12" w:name="_Toc143251757"/>
    </w:p>
    <w:p w14:paraId="7864D3B1" w14:textId="640AD236" w:rsidR="00EF7AFE" w:rsidRDefault="00EF7AFE" w:rsidP="00EF7AFE">
      <w:pPr>
        <w:pStyle w:val="Heading3"/>
      </w:pPr>
      <w:bookmarkStart w:id="13" w:name="_Toc188884183"/>
      <w:r>
        <w:t xml:space="preserve">Details </w:t>
      </w:r>
      <w:bookmarkEnd w:id="10"/>
      <w:r>
        <w:t>Applicant</w:t>
      </w:r>
      <w:bookmarkEnd w:id="12"/>
      <w:bookmarkEnd w:id="1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B4556A"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B4556A"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B4556A"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2136D8C2" w14:textId="77777777" w:rsidR="00EF7AFE" w:rsidRDefault="00EF7AFE" w:rsidP="00EF7AFE">
      <w:pPr>
        <w:jc w:val="both"/>
        <w:rPr>
          <w:rFonts w:ascii="Calibri Light" w:hAnsi="Calibri Light" w:cs="Calibri Light"/>
          <w:b/>
          <w:color w:val="00E8AE"/>
        </w:rPr>
      </w:pPr>
      <w:bookmarkStart w:id="14" w:name="_Toc122601956"/>
      <w:bookmarkStart w:id="15" w:name="_Toc126162053"/>
      <w:bookmarkStart w:id="16" w:name="_Toc101255123"/>
      <w:bookmarkStart w:id="17" w:name="_Toc101881362"/>
      <w:bookmarkStart w:id="18" w:name="_Hlk101192051"/>
    </w:p>
    <w:p w14:paraId="5026406D" w14:textId="4D9A161F" w:rsidR="00EF7AFE" w:rsidRDefault="00EF7AFE" w:rsidP="00EF7AFE">
      <w:pPr>
        <w:pStyle w:val="Heading3"/>
      </w:pPr>
      <w:bookmarkStart w:id="19" w:name="_Toc101255121"/>
      <w:bookmarkStart w:id="20" w:name="_Toc101881360"/>
      <w:bookmarkStart w:id="21" w:name="_Toc122601955"/>
      <w:bookmarkStart w:id="22" w:name="_Toc143251758"/>
      <w:bookmarkStart w:id="23" w:name="_Toc188884184"/>
      <w:r w:rsidRPr="00100280">
        <w:t xml:space="preserve">Details of </w:t>
      </w:r>
      <w:bookmarkEnd w:id="19"/>
      <w:bookmarkEnd w:id="20"/>
      <w:bookmarkEnd w:id="21"/>
      <w:r>
        <w:t>Project Leader</w:t>
      </w:r>
      <w:r>
        <w:rPr>
          <w:rStyle w:val="FootnoteReference"/>
        </w:rPr>
        <w:footnoteReference w:id="5"/>
      </w:r>
      <w:bookmarkEnd w:id="23"/>
      <w:r>
        <w:t xml:space="preserve"> </w:t>
      </w:r>
      <w:bookmarkEnd w:id="22"/>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B4556A">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B4556A">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B4556A">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5987E086"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Position within entity</w:t>
            </w:r>
            <w:r w:rsidR="007B7388">
              <w:rPr>
                <w:rFonts w:ascii="Calibri Light" w:eastAsia="Times New Roman" w:hAnsi="Calibri Light" w:cs="Calibri Light"/>
                <w:b/>
                <w:bCs/>
                <w:lang w:eastAsia="en-GB"/>
              </w:rPr>
              <w:t xml:space="preserve"> (if applicable) </w:t>
            </w:r>
          </w:p>
          <w:p w14:paraId="32EEB285"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B4556A">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1002F55" w14:textId="77777777" w:rsidR="00EF7AFE" w:rsidRDefault="00EF7AFE" w:rsidP="00EF7AFE">
      <w:pPr>
        <w:rPr>
          <w:lang w:eastAsia="en-GB"/>
        </w:rPr>
      </w:pPr>
    </w:p>
    <w:p w14:paraId="2F24D6C0" w14:textId="1D1585C8" w:rsidR="00EF7AFE" w:rsidRDefault="00EF7AFE" w:rsidP="00EF7AFE">
      <w:pPr>
        <w:pStyle w:val="Heading3"/>
      </w:pPr>
      <w:bookmarkStart w:id="24" w:name="_Toc143251759"/>
      <w:bookmarkStart w:id="25" w:name="_Toc188884185"/>
      <w:r>
        <w:t>Details of Partnership (if applicable)</w:t>
      </w:r>
      <w:bookmarkEnd w:id="24"/>
      <w:bookmarkEnd w:id="25"/>
    </w:p>
    <w:p w14:paraId="334F5BCB" w14:textId="77777777" w:rsidR="00EF7AFE" w:rsidRPr="009F02F0" w:rsidRDefault="00EF7AFE" w:rsidP="00EF7AFE">
      <w:pPr>
        <w:rPr>
          <w:i/>
          <w:iCs/>
          <w:lang w:eastAsia="en-GB"/>
        </w:rPr>
      </w:pPr>
      <w:r w:rsidRPr="009F02F0">
        <w:rPr>
          <w:i/>
          <w:iCs/>
          <w:lang w:eastAsia="en-GB"/>
        </w:rPr>
        <w:t>In case of partnership, kindly tick as necessary:</w:t>
      </w:r>
    </w:p>
    <w:tbl>
      <w:tblPr>
        <w:tblStyle w:val="TableGrid"/>
        <w:tblW w:w="9351" w:type="dxa"/>
        <w:tblLook w:val="04A0" w:firstRow="1" w:lastRow="0" w:firstColumn="1" w:lastColumn="0" w:noHBand="0" w:noVBand="1"/>
      </w:tblPr>
      <w:tblGrid>
        <w:gridCol w:w="2689"/>
        <w:gridCol w:w="6662"/>
      </w:tblGrid>
      <w:tr w:rsidR="00EF7AFE" w:rsidRPr="003147C5" w14:paraId="141ED870" w14:textId="77777777" w:rsidTr="00C3281F">
        <w:trPr>
          <w:trHeight w:val="2400"/>
        </w:trPr>
        <w:tc>
          <w:tcPr>
            <w:tcW w:w="2689" w:type="dxa"/>
            <w:tcBorders>
              <w:top w:val="single" w:sz="4" w:space="0" w:color="FFFFFF" w:themeColor="background1"/>
            </w:tcBorders>
            <w:shd w:val="clear" w:color="auto" w:fill="000039"/>
          </w:tcPr>
          <w:p w14:paraId="06813EA3" w14:textId="77777777" w:rsidR="00EF7AFE" w:rsidRPr="003147C5" w:rsidRDefault="00EF7AFE">
            <w:pPr>
              <w:rPr>
                <w:rFonts w:ascii="Calibri Light" w:hAnsi="Calibri Light" w:cs="Calibri Light"/>
                <w:b/>
              </w:rPr>
            </w:pPr>
            <w:r w:rsidRPr="003147C5">
              <w:rPr>
                <w:rFonts w:ascii="Calibri Light" w:hAnsi="Calibri Light" w:cs="Calibri Light"/>
                <w:b/>
              </w:rPr>
              <w:t>Partnership Set-Up</w:t>
            </w:r>
            <w:r>
              <w:rPr>
                <w:rFonts w:ascii="Calibri Light" w:hAnsi="Calibri Light" w:cs="Calibri Light"/>
                <w:b/>
              </w:rPr>
              <w:t xml:space="preserve"> Note: applicant partnerships must be f</w:t>
            </w:r>
            <w:r>
              <w:rPr>
                <w:noProof/>
              </w:rPr>
              <w:t>ormally registered as such with the Agricultural (i.e. partnership profile on Farmer Registry) and Fiscal authorities.</w:t>
            </w:r>
          </w:p>
        </w:tc>
        <w:tc>
          <w:tcPr>
            <w:tcW w:w="6662" w:type="dxa"/>
          </w:tcPr>
          <w:p w14:paraId="274C960F" w14:textId="77777777" w:rsidR="00EF7AFE" w:rsidRPr="003147C5" w:rsidRDefault="00B4556A">
            <w:pPr>
              <w:jc w:val="both"/>
              <w:rPr>
                <w:rFonts w:ascii="Calibri Light" w:hAnsi="Calibri Light" w:cs="Calibri Light"/>
              </w:rPr>
            </w:pPr>
            <w:sdt>
              <w:sdtPr>
                <w:rPr>
                  <w:rFonts w:ascii="Calibri Light" w:hAnsi="Calibri Light" w:cs="Calibri Light"/>
                </w:rPr>
                <w:id w:val="-1725829480"/>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proofErr w:type="spellStart"/>
            <w:r w:rsidR="00EF7AFE" w:rsidRPr="003147C5">
              <w:rPr>
                <w:rFonts w:ascii="Calibri Light" w:hAnsi="Calibri Light" w:cs="Calibri Light"/>
                <w:i/>
                <w:iCs/>
              </w:rPr>
              <w:t>en</w:t>
            </w:r>
            <w:proofErr w:type="spellEnd"/>
            <w:r w:rsidR="00EF7AFE" w:rsidRPr="003147C5">
              <w:rPr>
                <w:rFonts w:ascii="Calibri Light" w:hAnsi="Calibri Light" w:cs="Calibri Light"/>
                <w:i/>
                <w:iCs/>
              </w:rPr>
              <w:t xml:space="preserve"> nom </w:t>
            </w:r>
            <w:proofErr w:type="spellStart"/>
            <w:r w:rsidR="00EF7AFE" w:rsidRPr="003147C5">
              <w:rPr>
                <w:rFonts w:ascii="Calibri Light" w:hAnsi="Calibri Light" w:cs="Calibri Light"/>
                <w:i/>
                <w:iCs/>
              </w:rPr>
              <w:t>collectif</w:t>
            </w:r>
            <w:proofErr w:type="spellEnd"/>
            <w:r w:rsidR="00EF7AFE">
              <w:rPr>
                <w:rFonts w:ascii="Calibri Light" w:hAnsi="Calibri Light" w:cs="Calibri Light"/>
                <w:i/>
                <w:iCs/>
              </w:rPr>
              <w:t xml:space="preserve"> </w:t>
            </w:r>
            <w:r w:rsidR="00EF7AFE">
              <w:rPr>
                <w:rFonts w:ascii="Calibri Light" w:hAnsi="Calibri Light" w:cs="Calibri Light"/>
              </w:rPr>
              <w:t xml:space="preserve">(unlimited liability partnership) </w:t>
            </w:r>
            <w:r w:rsidR="00EF7AFE" w:rsidRPr="003147C5">
              <w:rPr>
                <w:rFonts w:ascii="Calibri Light" w:hAnsi="Calibri Light" w:cs="Calibri Light"/>
              </w:rPr>
              <w:t xml:space="preserve">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402582AF" w14:textId="77777777" w:rsidR="00EF7AFE" w:rsidRPr="003147C5" w:rsidRDefault="00B4556A">
            <w:pPr>
              <w:jc w:val="both"/>
              <w:rPr>
                <w:rFonts w:ascii="Calibri Light" w:hAnsi="Calibri Light" w:cs="Calibri Light"/>
              </w:rPr>
            </w:pPr>
            <w:sdt>
              <w:sdtPr>
                <w:rPr>
                  <w:rFonts w:ascii="Calibri Light" w:hAnsi="Calibri Light" w:cs="Calibri Light"/>
                </w:rPr>
                <w:id w:val="-1541277286"/>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proofErr w:type="spellStart"/>
            <w:r w:rsidR="00EF7AFE" w:rsidRPr="003147C5">
              <w:rPr>
                <w:rFonts w:ascii="Calibri Light" w:hAnsi="Calibri Light" w:cs="Calibri Light"/>
                <w:i/>
                <w:iCs/>
              </w:rPr>
              <w:t>en</w:t>
            </w:r>
            <w:proofErr w:type="spellEnd"/>
            <w:r w:rsidR="00EF7AFE" w:rsidRPr="003147C5">
              <w:rPr>
                <w:rFonts w:ascii="Calibri Light" w:hAnsi="Calibri Light" w:cs="Calibri Light"/>
                <w:i/>
                <w:iCs/>
              </w:rPr>
              <w:t xml:space="preserve"> </w:t>
            </w:r>
            <w:proofErr w:type="spellStart"/>
            <w:r w:rsidR="00EF7AFE" w:rsidRPr="003147C5">
              <w:rPr>
                <w:rFonts w:ascii="Calibri Light" w:hAnsi="Calibri Light" w:cs="Calibri Light"/>
                <w:i/>
                <w:iCs/>
              </w:rPr>
              <w:t>commandite</w:t>
            </w:r>
            <w:proofErr w:type="spellEnd"/>
            <w:r w:rsidR="00EF7AFE" w:rsidRPr="003147C5">
              <w:rPr>
                <w:rFonts w:ascii="Calibri Light" w:hAnsi="Calibri Light" w:cs="Calibri Light"/>
                <w:i/>
                <w:iCs/>
              </w:rPr>
              <w:t xml:space="preserve"> </w:t>
            </w:r>
            <w:r w:rsidR="00EF7AFE" w:rsidRPr="003147C5">
              <w:rPr>
                <w:rFonts w:ascii="Calibri Light" w:hAnsi="Calibri Light" w:cs="Calibri Light"/>
              </w:rPr>
              <w:t xml:space="preserve">(or limited partnership) 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7A13471E" w14:textId="77777777" w:rsidR="00EF7AFE" w:rsidRPr="003147C5" w:rsidRDefault="00B4556A">
            <w:pPr>
              <w:jc w:val="both"/>
              <w:rPr>
                <w:rFonts w:ascii="Calibri Light" w:hAnsi="Calibri Light" w:cs="Calibri Light"/>
              </w:rPr>
            </w:pPr>
            <w:sdt>
              <w:sdtPr>
                <w:rPr>
                  <w:rFonts w:ascii="Calibri Light" w:hAnsi="Calibri Light" w:cs="Calibri Light"/>
                </w:rPr>
                <w:id w:val="345064586"/>
                <w14:checkbox>
                  <w14:checked w14:val="0"/>
                  <w14:checkedState w14:val="2612" w14:font="MS Gothic"/>
                  <w14:uncheckedState w14:val="2610" w14:font="MS Gothic"/>
                </w14:checkbox>
              </w:sdtPr>
              <w:sdtContent>
                <w:r w:rsidR="00EF7AFE" w:rsidRPr="003147C5">
                  <w:rPr>
                    <w:rFonts w:ascii="Segoe UI Symbol" w:hAnsi="Segoe UI Symbol" w:cs="Segoe UI Symbol"/>
                  </w:rPr>
                  <w:t>☐</w:t>
                </w:r>
              </w:sdtContent>
            </w:sdt>
            <w:r w:rsidR="00EF7AFE" w:rsidRPr="003147C5">
              <w:rPr>
                <w:rFonts w:ascii="Calibri Light" w:hAnsi="Calibri Light" w:cs="Calibri Light"/>
              </w:rPr>
              <w:t xml:space="preserve"> A civil partnership – regulated by the Ma</w:t>
            </w:r>
            <w:r w:rsidR="00EF7AFE">
              <w:rPr>
                <w:rFonts w:ascii="Calibri Light" w:hAnsi="Calibri Light" w:cs="Calibri Light"/>
              </w:rPr>
              <w:t xml:space="preserve">lta’s </w:t>
            </w:r>
            <w:r w:rsidR="00EF7AFE" w:rsidRPr="003147C5">
              <w:rPr>
                <w:rFonts w:ascii="Calibri Light" w:hAnsi="Calibri Light" w:cs="Calibri Light"/>
              </w:rPr>
              <w:t>Civil Code.</w:t>
            </w:r>
          </w:p>
          <w:p w14:paraId="509C380B" w14:textId="77777777" w:rsidR="00EF7AFE" w:rsidRPr="003147C5" w:rsidRDefault="00B4556A">
            <w:pPr>
              <w:jc w:val="both"/>
              <w:rPr>
                <w:rFonts w:ascii="Calibri Light" w:hAnsi="Calibri Light" w:cs="Calibri Light"/>
              </w:rPr>
            </w:pPr>
            <w:sdt>
              <w:sdtPr>
                <w:rPr>
                  <w:rFonts w:ascii="Calibri Light" w:hAnsi="Calibri Light" w:cs="Calibri Light"/>
                </w:rPr>
                <w:id w:val="497544154"/>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Pr>
                <w:rFonts w:ascii="Calibri Light" w:hAnsi="Calibri Light" w:cs="Calibri Light"/>
              </w:rPr>
              <w:t xml:space="preserve"> </w:t>
            </w:r>
            <w:r w:rsidR="00EF7AFE" w:rsidRPr="003147C5">
              <w:rPr>
                <w:rFonts w:ascii="Calibri Light" w:hAnsi="Calibri Light" w:cs="Calibri Light"/>
              </w:rPr>
              <w:t xml:space="preserve">Other (please explain): </w:t>
            </w:r>
            <w:sdt>
              <w:sdtPr>
                <w:rPr>
                  <w:rFonts w:ascii="Calibri Light" w:hAnsi="Calibri Light" w:cs="Calibri Light"/>
                </w:rPr>
                <w:id w:val="1852137446"/>
                <w:placeholder>
                  <w:docPart w:val="15B10920CBF745E6B87C6DD25379BC4D"/>
                </w:placeholder>
                <w15:appearance w15:val="hidden"/>
              </w:sdtPr>
              <w:sdtContent>
                <w:sdt>
                  <w:sdtPr>
                    <w:rPr>
                      <w:rFonts w:ascii="Calibri Light" w:hAnsi="Calibri Light" w:cs="Calibri Light"/>
                    </w:rPr>
                    <w:id w:val="-2077804099"/>
                    <w:placeholder>
                      <w:docPart w:val="2F0684384FA74CE2B88CC012E83BEDEB"/>
                    </w:placeholder>
                    <w:showingPlcHdr/>
                  </w:sdtPr>
                  <w:sdtContent>
                    <w:r w:rsidR="00EF7AFE" w:rsidRPr="003147C5">
                      <w:rPr>
                        <w:rStyle w:val="PlaceholderText"/>
                        <w:rFonts w:ascii="Calibri Light" w:hAnsi="Calibri Light" w:cs="Calibri Light"/>
                      </w:rPr>
                      <w:t>Click or tap here to enter text.</w:t>
                    </w:r>
                  </w:sdtContent>
                </w:sdt>
              </w:sdtContent>
            </w:sdt>
          </w:p>
        </w:tc>
      </w:tr>
    </w:tbl>
    <w:p w14:paraId="6593B91E" w14:textId="77777777" w:rsidR="00513FBF" w:rsidRDefault="00513FBF" w:rsidP="00513FBF">
      <w:pPr>
        <w:pStyle w:val="Heading2"/>
        <w:spacing w:before="260" w:after="140" w:line="259" w:lineRule="auto"/>
      </w:pPr>
      <w:bookmarkStart w:id="26" w:name="_Toc128997745"/>
      <w:bookmarkStart w:id="27" w:name="_Toc143251760"/>
      <w:bookmarkStart w:id="28" w:name="_Toc101255125"/>
      <w:bookmarkStart w:id="29" w:name="_Toc101881364"/>
      <w:bookmarkStart w:id="30" w:name="_Toc122601957"/>
      <w:bookmarkStart w:id="31" w:name="_Toc126162054"/>
      <w:bookmarkEnd w:id="14"/>
      <w:bookmarkEnd w:id="15"/>
      <w:bookmarkEnd w:id="16"/>
      <w:bookmarkEnd w:id="17"/>
      <w:bookmarkEnd w:id="18"/>
    </w:p>
    <w:p w14:paraId="10425107" w14:textId="023C7CFD" w:rsidR="00EF7AFE" w:rsidRPr="008D742D" w:rsidRDefault="00EF7AFE" w:rsidP="00513FBF">
      <w:pPr>
        <w:pStyle w:val="Heading2"/>
        <w:spacing w:before="260" w:after="140" w:line="259" w:lineRule="auto"/>
      </w:pPr>
      <w:bookmarkStart w:id="32" w:name="_Toc188884186"/>
      <w:r>
        <w:t>VAT Status</w:t>
      </w:r>
      <w:bookmarkEnd w:id="26"/>
      <w:bookmarkEnd w:id="27"/>
      <w:bookmarkEnd w:id="32"/>
      <w:r>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B4556A">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3" w:name="_Toc143251761"/>
      <w:bookmarkStart w:id="34" w:name="_Toc188884187"/>
      <w:r w:rsidRPr="4AF88237">
        <w:rPr>
          <w:rFonts w:eastAsia="Arial"/>
          <w:lang w:eastAsia="en-GB"/>
        </w:rPr>
        <w:t>Details of the contact person for the application / project implementation.</w:t>
      </w:r>
      <w:bookmarkEnd w:id="28"/>
      <w:bookmarkEnd w:id="29"/>
      <w:bookmarkEnd w:id="30"/>
      <w:bookmarkEnd w:id="31"/>
      <w:bookmarkEnd w:id="33"/>
      <w:bookmarkEnd w:id="34"/>
      <w:r w:rsidRPr="4AF88237">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B4556A">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B4556A">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B4556A">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pPr>
                  <w:jc w:val="both"/>
                  <w:rPr>
                    <w:rFonts w:ascii="Calibri Light" w:hAnsi="Calibri Light" w:cs="Calibri Light"/>
                  </w:rPr>
                </w:pPr>
              </w:p>
            </w:tc>
          </w:sdtContent>
        </w:sdt>
      </w:tr>
      <w:tr w:rsidR="00EF7AFE" w:rsidRPr="003147C5" w14:paraId="4E36C52C" w14:textId="77777777">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lastRenderedPageBreak/>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B4556A">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B4556A">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pPr>
              <w:jc w:val="both"/>
              <w:rPr>
                <w:rFonts w:ascii="Calibri Light" w:hAnsi="Calibri Light" w:cs="Calibri Light"/>
                <w:b/>
              </w:rPr>
            </w:pPr>
            <w:r w:rsidRPr="00377270">
              <w:rPr>
                <w:rFonts w:ascii="Calibri Light" w:hAnsi="Calibri Light" w:cs="Calibri Light"/>
                <w:b/>
              </w:rPr>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pPr>
                  <w:jc w:val="both"/>
                  <w:rPr>
                    <w:rFonts w:ascii="Calibri Light" w:hAnsi="Calibri Light" w:cs="Calibri Light"/>
                  </w:rPr>
                </w:pPr>
                <w:r>
                  <w:rPr>
                    <w:rStyle w:val="PlaceholderText"/>
                  </w:rPr>
                  <w:t>Mr, Ms</w:t>
                </w:r>
              </w:p>
            </w:tc>
          </w:sdtContent>
        </w:sdt>
      </w:tr>
      <w:tr w:rsidR="00EF7AFE" w:rsidRPr="003147C5" w14:paraId="05395076"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B4556A">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B4556A">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pPr>
              <w:autoSpaceDE w:val="0"/>
              <w:autoSpaceDN w:val="0"/>
              <w:adjustRightInd w:val="0"/>
              <w:rPr>
                <w:rFonts w:ascii="Calibri Light" w:hAnsi="Calibri Light" w:cs="Calibri Light"/>
                <w:b/>
              </w:rPr>
            </w:pPr>
            <w:r w:rsidRPr="00377270">
              <w:rPr>
                <w:rFonts w:ascii="Calibri Light" w:hAnsi="Calibri Light" w:cs="Calibri Light"/>
                <w:b/>
              </w:rPr>
              <w:t>Address – Street, Locality, Postcode</w:t>
            </w:r>
          </w:p>
          <w:p w14:paraId="0064B576" w14:textId="77777777" w:rsidR="00EF7AFE" w:rsidRPr="00377270" w:rsidRDefault="00EF7AFE">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B4556A">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B4556A">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B4556A">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6F525BEA" w14:textId="6F75ABFA" w:rsidR="00002767" w:rsidRDefault="008415BD"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r>
        <w:br w:type="page"/>
      </w:r>
    </w:p>
    <w:p w14:paraId="7404D57D" w14:textId="3A753865" w:rsidR="00724DFD" w:rsidRPr="00117B65" w:rsidRDefault="00E6115D" w:rsidP="00117B65">
      <w:pPr>
        <w:pStyle w:val="Heading2"/>
        <w:rPr>
          <w:rFonts w:eastAsia="Arial"/>
          <w:lang w:eastAsia="en-GB"/>
        </w:rPr>
      </w:pPr>
      <w:bookmarkStart w:id="35" w:name="_Toc188884188"/>
      <w:r w:rsidRPr="4AF88237">
        <w:rPr>
          <w:rFonts w:eastAsia="Arial"/>
          <w:lang w:eastAsia="en-GB"/>
        </w:rPr>
        <w:lastRenderedPageBreak/>
        <w:t>Budget</w:t>
      </w:r>
      <w:bookmarkEnd w:id="35"/>
      <w:r w:rsidRPr="4AF88237">
        <w:rPr>
          <w:rFonts w:eastAsia="Arial"/>
          <w:lang w:eastAsia="en-GB"/>
        </w:rPr>
        <w:t xml:space="preserve"> </w:t>
      </w:r>
      <w:r w:rsidR="00142C9A" w:rsidRPr="4AF88237">
        <w:rPr>
          <w:rFonts w:eastAsia="Arial"/>
          <w:lang w:eastAsia="en-GB"/>
        </w:rPr>
        <w:t xml:space="preserve"> </w:t>
      </w:r>
    </w:p>
    <w:p w14:paraId="6540FF8E" w14:textId="7AA7BEA8" w:rsidR="00B7421C" w:rsidRDefault="00B7421C" w:rsidP="00B7421C">
      <w:pPr>
        <w:autoSpaceDE w:val="0"/>
        <w:autoSpaceDN w:val="0"/>
        <w:adjustRightInd w:val="0"/>
        <w:spacing w:after="0" w:line="240" w:lineRule="auto"/>
        <w:jc w:val="both"/>
        <w:rPr>
          <w:rFonts w:ascii="Calibri Light" w:eastAsia="Calibri" w:hAnsi="Calibri Light" w:cs="Calibri Light"/>
        </w:rPr>
      </w:pPr>
      <w:r w:rsidRPr="4AF88237">
        <w:rPr>
          <w:rFonts w:ascii="Calibri Light" w:eastAsia="Calibri" w:hAnsi="Calibri Light" w:cs="Calibri Light"/>
          <w:b/>
          <w:bCs/>
          <w:color w:val="FF0000"/>
        </w:rPr>
        <w:t>DOUBLE-CLICK ON THE TABLE TO INPUT DETAILS. TOTAL AMOUNTS ARE CALCULATED AUTOMATICALLY.</w:t>
      </w:r>
      <w:r w:rsidRPr="4AF88237">
        <w:rPr>
          <w:rFonts w:ascii="Calibri Light" w:eastAsia="Calibri" w:hAnsi="Calibri Light" w:cs="Calibri Light"/>
          <w:color w:val="FF0000"/>
        </w:rPr>
        <w:t xml:space="preserve"> </w:t>
      </w:r>
      <w:r w:rsidRPr="4AF88237">
        <w:rPr>
          <w:rFonts w:ascii="Calibri Light" w:eastAsia="Calibri" w:hAnsi="Calibri Light" w:cs="Calibri Light"/>
        </w:rPr>
        <w:t xml:space="preserve">In the table below please provide a complete list of items of the proposed project to be co-financed by this Intervention. </w:t>
      </w:r>
      <w:bookmarkStart w:id="36" w:name="_Hlk126745802"/>
      <w:r w:rsidRPr="4AF88237">
        <w:rPr>
          <w:rFonts w:ascii="Calibri Light" w:eastAsia="Calibri" w:hAnsi="Calibri Light" w:cs="Calibri Light"/>
        </w:rPr>
        <w:t xml:space="preserve">All costs to be provided in Euros and NET of VAT. Only items listed in this section will be considered for application assessment and grant award procedure. Projects co-funded through this Intervention will be assisted with </w:t>
      </w:r>
      <w:r w:rsidR="00C072F7" w:rsidRPr="00455471">
        <w:rPr>
          <w:rFonts w:ascii="Calibri Light" w:eastAsia="Calibri" w:hAnsi="Calibri Light" w:cs="Calibri Light"/>
        </w:rPr>
        <w:t>80</w:t>
      </w:r>
      <w:r w:rsidRPr="00455471">
        <w:rPr>
          <w:rFonts w:ascii="Calibri Light" w:eastAsia="Calibri" w:hAnsi="Calibri Light" w:cs="Calibri Light"/>
        </w:rPr>
        <w:t>%</w:t>
      </w:r>
      <w:r w:rsidRPr="4AF88237">
        <w:rPr>
          <w:rFonts w:ascii="Calibri Light" w:eastAsia="Calibri" w:hAnsi="Calibri Light" w:cs="Calibri Light"/>
        </w:rPr>
        <w:t xml:space="preserve"> contribution from the European Agricultural Fund for Rural development and Government of Malta funds.</w:t>
      </w:r>
      <w:bookmarkEnd w:id="36"/>
      <w:r w:rsidRPr="4AF88237">
        <w:rPr>
          <w:rFonts w:ascii="Calibri Light" w:eastAsia="Calibri" w:hAnsi="Calibri Light" w:cs="Calibri Light"/>
        </w:rPr>
        <w:t xml:space="preserve"> Applicants are to refer to the National Eligibility rules for computation of amounts. </w:t>
      </w:r>
      <w:bookmarkStart w:id="37" w:name="_Toc128758442"/>
      <w:bookmarkStart w:id="38" w:name="_Toc128997353"/>
    </w:p>
    <w:p w14:paraId="02B57B74" w14:textId="77777777" w:rsidR="00117B65" w:rsidRPr="00C3374D" w:rsidRDefault="00117B65" w:rsidP="00B7421C">
      <w:pPr>
        <w:autoSpaceDE w:val="0"/>
        <w:autoSpaceDN w:val="0"/>
        <w:adjustRightInd w:val="0"/>
        <w:spacing w:after="0" w:line="240" w:lineRule="auto"/>
        <w:jc w:val="both"/>
        <w:rPr>
          <w:rFonts w:ascii="Calibri Light" w:eastAsia="Calibri" w:hAnsi="Calibri Light" w:cs="Calibri Light"/>
          <w:u w:val="single"/>
        </w:rPr>
      </w:pPr>
    </w:p>
    <w:bookmarkEnd w:id="37"/>
    <w:bookmarkEnd w:id="38"/>
    <w:p w14:paraId="26E513CA" w14:textId="070B849A" w:rsidR="0019020A" w:rsidRPr="00117B65" w:rsidRDefault="00B7421C">
      <w:pPr>
        <w:rPr>
          <w:rFonts w:cstheme="minorHAnsi"/>
          <w:i/>
          <w:iCs/>
          <w:color w:val="002060"/>
        </w:rPr>
      </w:pPr>
      <w:r>
        <w:rPr>
          <w:rFonts w:cstheme="minorHAnsi"/>
          <w:i/>
          <w:iCs/>
          <w:color w:val="002060"/>
        </w:rPr>
        <w:t>To open in Excel, right click on the object, click on ‘Worksheet object’ and select ‘Open’.</w:t>
      </w:r>
      <w:bookmarkStart w:id="39" w:name="_MON_1797318681"/>
      <w:bookmarkEnd w:id="39"/>
      <w:r w:rsidR="00617C52">
        <w:rPr>
          <w:rFonts w:cstheme="minorHAnsi"/>
          <w:i/>
          <w:iCs/>
          <w:color w:val="002060"/>
        </w:rPr>
        <w:object w:dxaOrig="14439" w:dyaOrig="8756" w14:anchorId="18B4E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219.5pt" o:ole="">
            <v:imagedata r:id="rId15" o:title=""/>
          </v:shape>
          <o:OLEObject Type="Embed" ProgID="Excel.Sheet.12" ShapeID="_x0000_i1025" DrawAspect="Content" ObjectID="_1799498871" r:id="rId16"/>
        </w:object>
      </w:r>
    </w:p>
    <w:p w14:paraId="3170888B" w14:textId="3D23F119" w:rsidR="00A24D18" w:rsidRDefault="00555864">
      <w:pPr>
        <w:rPr>
          <w:rFonts w:ascii="Calibri Light" w:hAnsi="Calibri Light" w:cs="Calibri Light"/>
          <w:color w:val="000000"/>
          <w:shd w:val="clear" w:color="auto" w:fill="FFFFFF"/>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089C52DF" w14:textId="14F0B525" w:rsidR="001F7F80" w:rsidRDefault="00555864">
      <w:pPr>
        <w:rPr>
          <w:sz w:val="44"/>
          <w:szCs w:val="44"/>
        </w:rPr>
      </w:pPr>
      <w:r>
        <w:rPr>
          <w:rFonts w:ascii="Calibri Light" w:hAnsi="Calibri Light" w:cs="Calibri Light"/>
          <w:color w:val="000000"/>
          <w:u w:val="single"/>
          <w:shd w:val="clear" w:color="auto" w:fill="C6E0B4"/>
        </w:rPr>
        <w:t>Awareness Campaign – An awareness campaign may be considered eligible for funding when it is identified as a main implementation step for reaching a specific objective and contributing to the project’s output and results. Obligatory measures related to publicity shall be covered under Indirect Costs.</w:t>
      </w:r>
    </w:p>
    <w:p w14:paraId="2A9E22CB" w14:textId="77777777" w:rsidR="00555864" w:rsidRDefault="00555864">
      <w:pPr>
        <w:rPr>
          <w:sz w:val="44"/>
          <w:szCs w:val="44"/>
        </w:rPr>
        <w:sectPr w:rsidR="00555864"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4AF88237">
      <w:pPr>
        <w:pStyle w:val="Heading1"/>
        <w:rPr>
          <w:b/>
        </w:rPr>
      </w:pPr>
      <w:bookmarkStart w:id="40" w:name="_Toc143251763"/>
      <w:bookmarkStart w:id="41" w:name="_Toc188884189"/>
      <w:r w:rsidRPr="4AF88237">
        <w:rPr>
          <w:b/>
          <w:lang w:eastAsia="en-GB"/>
        </w:rPr>
        <w:lastRenderedPageBreak/>
        <w:t>Technical Description</w:t>
      </w:r>
      <w:bookmarkEnd w:id="40"/>
      <w:bookmarkEnd w:id="41"/>
      <w:r w:rsidRPr="4AF88237">
        <w:rPr>
          <w:b/>
          <w:lang w:eastAsia="en-GB"/>
        </w:rPr>
        <w:t xml:space="preserve"> </w:t>
      </w:r>
    </w:p>
    <w:p w14:paraId="17805223" w14:textId="77777777" w:rsidR="00840A88" w:rsidRDefault="00840A88" w:rsidP="00840A88">
      <w:pPr>
        <w:pStyle w:val="Heading2"/>
        <w:rPr>
          <w:rFonts w:eastAsia="Arial"/>
        </w:rPr>
      </w:pPr>
      <w:bookmarkStart w:id="42" w:name="_Toc130469245"/>
    </w:p>
    <w:bookmarkEnd w:id="42"/>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43" w:name="_Toc143251769"/>
      <w:bookmarkStart w:id="44" w:name="_Toc188884190"/>
      <w:r>
        <w:t>Planning and Environmental Permits</w:t>
      </w:r>
      <w:bookmarkEnd w:id="43"/>
      <w:bookmarkEnd w:id="44"/>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pPr>
              <w:jc w:val="both"/>
              <w:rPr>
                <w:rFonts w:ascii="Calibri Light" w:hAnsi="Calibri Light" w:cs="Calibri Light"/>
              </w:rPr>
            </w:pPr>
          </w:p>
        </w:tc>
      </w:tr>
      <w:tr w:rsidR="00840A88" w:rsidRPr="003147C5" w14:paraId="559A781D" w14:textId="77777777">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pPr>
              <w:jc w:val="both"/>
              <w:rPr>
                <w:rFonts w:ascii="Calibri Light" w:eastAsia="Calibri" w:hAnsi="Calibri Light" w:cs="Calibri Light"/>
              </w:rPr>
            </w:pPr>
            <w:r w:rsidRPr="00E10338">
              <w:rPr>
                <w:rFonts w:ascii="Calibri Light" w:eastAsia="Calibri" w:hAnsi="Calibri Light" w:cs="Calibri Light"/>
              </w:rPr>
              <w:t xml:space="preserve">If </w:t>
            </w:r>
            <w:proofErr w:type="gramStart"/>
            <w:r w:rsidRPr="00E10338">
              <w:rPr>
                <w:rFonts w:ascii="Calibri Light" w:eastAsia="Calibri" w:hAnsi="Calibri Light" w:cs="Calibri Light"/>
              </w:rPr>
              <w:t>Yes</w:t>
            </w:r>
            <w:proofErr w:type="gramEnd"/>
            <w:r w:rsidRPr="00E10338">
              <w:rPr>
                <w:rFonts w:ascii="Calibri Light" w:eastAsia="Calibri" w:hAnsi="Calibri Light" w:cs="Calibri Light"/>
              </w:rPr>
              <w:t>, please provide PA Case Number or Tracking Ref. Number:</w:t>
            </w:r>
          </w:p>
        </w:tc>
        <w:tc>
          <w:tcPr>
            <w:tcW w:w="2503" w:type="dxa"/>
            <w:tcBorders>
              <w:left w:val="single" w:sz="4" w:space="0" w:color="FFFFFF" w:themeColor="background1"/>
            </w:tcBorders>
          </w:tcPr>
          <w:p w14:paraId="2944D6A1" w14:textId="77777777" w:rsidR="00840A88" w:rsidRDefault="00840A88">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pPr>
              <w:jc w:val="both"/>
              <w:rPr>
                <w:rFonts w:ascii="Calibri Light" w:hAnsi="Calibri Light" w:cs="Calibri Light"/>
              </w:rPr>
            </w:pPr>
          </w:p>
        </w:tc>
      </w:tr>
    </w:tbl>
    <w:p w14:paraId="755A53C0" w14:textId="77777777" w:rsidR="00341A41" w:rsidRDefault="00341A41" w:rsidP="00840A88">
      <w:bookmarkStart w:id="45" w:name="_Toc130469251"/>
    </w:p>
    <w:p w14:paraId="45DA7FBB" w14:textId="7CF1C14B" w:rsidR="00840A88" w:rsidRPr="009A69A2" w:rsidRDefault="00840A88" w:rsidP="00513FBF">
      <w:pPr>
        <w:pStyle w:val="Heading3"/>
        <w:rPr>
          <w:b w:val="0"/>
          <w:bCs w:val="0"/>
        </w:rPr>
      </w:pPr>
      <w:bookmarkStart w:id="46" w:name="_Toc143251770"/>
      <w:bookmarkStart w:id="47" w:name="_Toc188884191"/>
      <w:r>
        <w:t>Risks</w:t>
      </w:r>
      <w:bookmarkEnd w:id="46"/>
      <w:bookmarkEnd w:id="47"/>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pPr>
              <w:spacing w:after="0" w:line="240" w:lineRule="auto"/>
              <w:textAlignment w:val="baseline"/>
              <w:rPr>
                <w:rFonts w:ascii="Calibri Light" w:eastAsia="Arial" w:hAnsi="Calibri Light" w:cs="Calibri Light"/>
                <w:lang w:eastAsia="en-GB"/>
              </w:rPr>
            </w:pPr>
          </w:p>
          <w:p w14:paraId="2D5B5DED" w14:textId="77777777" w:rsidR="00840A88" w:rsidRDefault="00840A88">
            <w:pPr>
              <w:spacing w:after="0" w:line="240" w:lineRule="auto"/>
              <w:textAlignment w:val="baseline"/>
              <w:rPr>
                <w:rFonts w:ascii="Calibri Light" w:eastAsia="Arial" w:hAnsi="Calibri Light" w:cs="Calibri Light"/>
                <w:lang w:eastAsia="en-GB"/>
              </w:rPr>
            </w:pPr>
          </w:p>
          <w:p w14:paraId="252F0B24" w14:textId="77777777" w:rsidR="00840A88" w:rsidRDefault="00840A88">
            <w:pPr>
              <w:spacing w:after="0" w:line="240" w:lineRule="auto"/>
              <w:textAlignment w:val="baseline"/>
              <w:rPr>
                <w:rFonts w:ascii="Calibri Light" w:eastAsia="Arial" w:hAnsi="Calibri Light" w:cs="Calibri Light"/>
                <w:lang w:eastAsia="en-GB"/>
              </w:rPr>
            </w:pPr>
          </w:p>
          <w:p w14:paraId="18CB26D8" w14:textId="77777777" w:rsidR="00840A88" w:rsidRDefault="00840A88">
            <w:pPr>
              <w:spacing w:after="0" w:line="240" w:lineRule="auto"/>
              <w:textAlignment w:val="baseline"/>
              <w:rPr>
                <w:rFonts w:ascii="Calibri Light" w:eastAsia="Arial" w:hAnsi="Calibri Light" w:cs="Calibri Light"/>
                <w:lang w:eastAsia="en-GB"/>
              </w:rPr>
            </w:pPr>
          </w:p>
          <w:p w14:paraId="449DD9E0" w14:textId="77777777" w:rsidR="00840A88" w:rsidRDefault="00840A88">
            <w:pPr>
              <w:spacing w:after="0" w:line="240" w:lineRule="auto"/>
              <w:textAlignment w:val="baseline"/>
              <w:rPr>
                <w:rFonts w:ascii="Calibri Light" w:eastAsia="Arial" w:hAnsi="Calibri Light" w:cs="Calibri Light"/>
                <w:lang w:eastAsia="en-GB"/>
              </w:rPr>
            </w:pPr>
          </w:p>
        </w:tc>
      </w:tr>
    </w:tbl>
    <w:p w14:paraId="05F6946E" w14:textId="74493BA5" w:rsidR="00A77CD0" w:rsidRPr="00A42422" w:rsidRDefault="00A77CD0" w:rsidP="00A77CD0">
      <w:pPr>
        <w:pStyle w:val="Heading2"/>
        <w:rPr>
          <w:rFonts w:eastAsia="Arial"/>
          <w:b w:val="0"/>
          <w:bCs w:val="0"/>
        </w:rPr>
      </w:pPr>
      <w:bookmarkStart w:id="48" w:name="_Toc188884192"/>
      <w:bookmarkEnd w:id="45"/>
      <w:r w:rsidRPr="00A42422">
        <w:rPr>
          <w:rFonts w:eastAsia="Arial"/>
        </w:rPr>
        <w:lastRenderedPageBreak/>
        <w:t>Supporting Documentation</w:t>
      </w:r>
      <w:r w:rsidRPr="00A42422">
        <w:rPr>
          <w:rStyle w:val="FootnoteReference"/>
          <w:rFonts w:eastAsia="Arial"/>
        </w:rPr>
        <w:footnoteReference w:id="8"/>
      </w:r>
      <w:bookmarkEnd w:id="48"/>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49" w:name="_Toc143252926"/>
      <w:bookmarkStart w:id="50" w:name="_Toc188884193"/>
      <w:r>
        <w:t>Supporting documentation required with regards to the applicant.</w:t>
      </w:r>
      <w:bookmarkEnd w:id="49"/>
      <w:bookmarkEnd w:id="50"/>
      <w:r>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098"/>
        <w:gridCol w:w="1276"/>
        <w:gridCol w:w="1276"/>
        <w:gridCol w:w="1366"/>
      </w:tblGrid>
      <w:tr w:rsidR="00A77CD0" w14:paraId="70B5F80E"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F8E7C6" w14:textId="01696172" w:rsidR="00A77CD0" w:rsidRPr="00053910" w:rsidRDefault="00A77CD0">
            <w:pPr>
              <w:rPr>
                <w:rFonts w:ascii="Calibri Light" w:hAnsi="Calibri Light" w:cs="Calibri Light"/>
              </w:rPr>
            </w:pPr>
            <w:r>
              <w:rPr>
                <w:rFonts w:ascii="Calibri Light" w:hAnsi="Calibri Light" w:cs="Calibri Light"/>
              </w:rPr>
              <w:t xml:space="preserve">A </w:t>
            </w:r>
            <w:r w:rsidRPr="00053910">
              <w:rPr>
                <w:rFonts w:ascii="Calibri Light" w:hAnsi="Calibri Light" w:cs="Calibri Light"/>
              </w:rPr>
              <w:t>soft cop</w:t>
            </w:r>
            <w:r>
              <w:rPr>
                <w:rFonts w:ascii="Calibri Light" w:hAnsi="Calibri Light" w:cs="Calibri Light"/>
              </w:rPr>
              <w:t>y</w:t>
            </w:r>
            <w:r w:rsidRPr="00053910">
              <w:rPr>
                <w:rFonts w:ascii="Calibri Light" w:hAnsi="Calibri Light" w:cs="Calibri Light"/>
              </w:rPr>
              <w:t xml:space="preserve"> of </w:t>
            </w:r>
            <w:r w:rsidRPr="00053910">
              <w:rPr>
                <w:rFonts w:ascii="Calibri Light" w:hAnsi="Calibri Light" w:cs="Calibri Light"/>
                <w:b/>
              </w:rPr>
              <w:t>all</w:t>
            </w:r>
            <w:r w:rsidRPr="00053910">
              <w:rPr>
                <w:rFonts w:ascii="Calibri Light" w:hAnsi="Calibri Light" w:cs="Calibri Light"/>
              </w:rPr>
              <w:t xml:space="preserve"> documents </w:t>
            </w:r>
            <w:proofErr w:type="gramStart"/>
            <w:r>
              <w:rPr>
                <w:rFonts w:ascii="Calibri Light" w:hAnsi="Calibri Light" w:cs="Calibri Light"/>
              </w:rPr>
              <w:t>are</w:t>
            </w:r>
            <w:proofErr w:type="gramEnd"/>
            <w:r>
              <w:rPr>
                <w:rFonts w:ascii="Calibri Light" w:hAnsi="Calibri Light" w:cs="Calibri Light"/>
              </w:rPr>
              <w:t xml:space="preserve"> to be </w:t>
            </w:r>
            <w:r w:rsidR="00341A41">
              <w:rPr>
                <w:rFonts w:ascii="Calibri Light" w:hAnsi="Calibri Light" w:cs="Calibri Light"/>
              </w:rPr>
              <w:t xml:space="preserve">sent </w:t>
            </w:r>
            <w:r w:rsidR="009A1B46">
              <w:rPr>
                <w:rFonts w:ascii="Calibri Light" w:hAnsi="Calibri Light" w:cs="Calibri Light"/>
              </w:rPr>
              <w:t>via email on</w:t>
            </w:r>
            <w:r w:rsidR="00C71892">
              <w:rPr>
                <w:rFonts w:ascii="Calibri Light" w:hAnsi="Calibri Light" w:cs="Calibri Light"/>
              </w:rPr>
              <w:t xml:space="preserve">: </w:t>
            </w:r>
            <w:r w:rsidR="007F03BE">
              <w:rPr>
                <w:rFonts w:ascii="Calibri Light" w:hAnsi="Calibri Light" w:cs="Calibri Light"/>
              </w:rPr>
              <w:t xml:space="preserve"> </w:t>
            </w:r>
            <w:r w:rsidR="007F03BE" w:rsidRPr="007F03BE">
              <w:rPr>
                <w:rFonts w:ascii="Calibri Light" w:hAnsi="Calibri Light" w:cs="Calibri Light"/>
              </w:rPr>
              <w:t>rdsubmissions.opm-ees@gov.mt</w:t>
            </w:r>
          </w:p>
          <w:p w14:paraId="27E07EA2" w14:textId="77777777" w:rsidR="00A77CD0" w:rsidRDefault="00A77CD0">
            <w:pPr>
              <w:rPr>
                <w:rFonts w:ascii="Calibri Light" w:hAnsi="Calibri Light" w:cs="Calibri Light"/>
                <w:b/>
                <w:bCs/>
              </w:rPr>
            </w:pPr>
          </w:p>
          <w:p w14:paraId="6A66CF50" w14:textId="77777777" w:rsidR="00A77CD0" w:rsidRDefault="00A77CD0">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062E4CF7"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394B45CB"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shd w:val="clear" w:color="auto" w:fill="808080" w:themeFill="background1" w:themeFillShade="80"/>
          </w:tcPr>
          <w:p w14:paraId="17C16114" w14:textId="77777777" w:rsidR="00A77CD0" w:rsidRDefault="00A77CD0">
            <w:pPr>
              <w:jc w:val="center"/>
              <w:rPr>
                <w:rFonts w:ascii="Calibri Light" w:hAnsi="Calibri Light" w:cs="Calibri Light"/>
                <w:bCs/>
              </w:rPr>
            </w:pPr>
          </w:p>
        </w:tc>
      </w:tr>
      <w:tr w:rsidR="00A77CD0" w14:paraId="5AB7FA50"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FFA2F58" w14:textId="77777777" w:rsidR="00A77CD0" w:rsidRDefault="00A77CD0">
            <w:pPr>
              <w:rPr>
                <w:rFonts w:ascii="Calibri Light" w:hAnsi="Calibri Light" w:cs="Calibri Light"/>
              </w:rPr>
            </w:pPr>
            <w:r w:rsidRPr="003147C5">
              <w:rPr>
                <w:rFonts w:ascii="Calibri Light" w:hAnsi="Calibri Light" w:cs="Calibri Light"/>
              </w:rPr>
              <w:t xml:space="preserve">Tax Compliance </w:t>
            </w:r>
            <w:r>
              <w:rPr>
                <w:rStyle w:val="FootnoteReference"/>
                <w:rFonts w:cs="Calibri Light"/>
              </w:rPr>
              <w:footnoteReference w:id="9"/>
            </w:r>
            <w:r w:rsidRPr="003147C5">
              <w:rPr>
                <w:rFonts w:ascii="Calibri Light" w:hAnsi="Calibri Light" w:cs="Calibri Light"/>
              </w:rPr>
              <w:t xml:space="preserve">Certificate – A certificate issued not earlier than </w:t>
            </w:r>
            <w:r w:rsidRPr="00E073C0">
              <w:rPr>
                <w:rFonts w:ascii="Calibri Light" w:hAnsi="Calibri Light" w:cs="Calibri Light"/>
                <w:b/>
                <w:bCs/>
                <w:u w:val="single"/>
              </w:rPr>
              <w:t>three (3) months</w:t>
            </w:r>
            <w:r w:rsidRPr="003147C5">
              <w:rPr>
                <w:rFonts w:ascii="Calibri Light" w:hAnsi="Calibri Light" w:cs="Calibri Light"/>
              </w:rPr>
              <w:t xml:space="preserve"> from the date of the application, by the Office of the Commissioner for Revenue (</w:t>
            </w:r>
            <w:proofErr w:type="spellStart"/>
            <w:r w:rsidRPr="003147C5">
              <w:rPr>
                <w:rFonts w:ascii="Calibri Light" w:hAnsi="Calibri Light" w:cs="Calibri Light"/>
              </w:rPr>
              <w:t>CfR</w:t>
            </w:r>
            <w:proofErr w:type="spellEnd"/>
            <w:r w:rsidRPr="003147C5">
              <w:rPr>
                <w:rFonts w:ascii="Calibri Light" w:hAnsi="Calibri Light" w:cs="Calibri Light"/>
              </w:rPr>
              <w:t xml:space="preserve">) confirming that the Applicant has submitted all returns and has no pending liabilities with </w:t>
            </w:r>
            <w:proofErr w:type="spellStart"/>
            <w:r w:rsidRPr="003147C5">
              <w:rPr>
                <w:rFonts w:ascii="Calibri Light" w:hAnsi="Calibri Light" w:cs="Calibri Light"/>
              </w:rPr>
              <w:t>CfR</w:t>
            </w:r>
            <w:proofErr w:type="spellEnd"/>
            <w:r w:rsidRPr="003147C5">
              <w:rPr>
                <w:rFonts w:ascii="Calibri Light" w:hAnsi="Calibri Light" w:cs="Calibri Light"/>
              </w:rPr>
              <w:t xml:space="preserve">; or can otherwise provide official </w:t>
            </w:r>
            <w:proofErr w:type="spellStart"/>
            <w:r w:rsidRPr="003147C5">
              <w:rPr>
                <w:rFonts w:ascii="Calibri Light" w:hAnsi="Calibri Light" w:cs="Calibri Light"/>
              </w:rPr>
              <w:t>CfR</w:t>
            </w:r>
            <w:proofErr w:type="spellEnd"/>
            <w:r w:rsidRPr="003147C5">
              <w:rPr>
                <w:rFonts w:ascii="Calibri Light" w:hAnsi="Calibri Light" w:cs="Calibri Light"/>
              </w:rPr>
              <w:t xml:space="preserve"> documented evidence that an applicant is honouring an agreement for settling any outstanding amounts. </w:t>
            </w:r>
          </w:p>
          <w:p w14:paraId="0BF6F8FF"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1CBB00B1"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302160902"/>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1646AA"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183745208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6AA1C2B8" w14:textId="77777777" w:rsidR="00A77CD0" w:rsidRDefault="00A77CD0">
            <w:pPr>
              <w:jc w:val="center"/>
              <w:rPr>
                <w:rFonts w:ascii="Calibri Light" w:hAnsi="Calibri Light" w:cs="Calibri Light"/>
                <w:bCs/>
              </w:rPr>
            </w:pPr>
            <w:r w:rsidRPr="003147C5">
              <w:rPr>
                <w:rFonts w:ascii="Calibri Light" w:hAnsi="Calibri Light" w:cs="Calibri Light"/>
              </w:rPr>
              <w:t xml:space="preserve">N/A  </w:t>
            </w:r>
            <w:sdt>
              <w:sdtPr>
                <w:rPr>
                  <w:rFonts w:ascii="Calibri Light" w:hAnsi="Calibri Light" w:cs="Calibri Light"/>
                </w:rPr>
                <w:id w:val="-34724998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A77CD0" w14:paraId="2A077E82"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293EA1" w14:textId="60CEB34D" w:rsidR="00A77CD0" w:rsidRPr="000B7CE7" w:rsidRDefault="0027159A" w:rsidP="0027159A">
            <w:pPr>
              <w:autoSpaceDE w:val="0"/>
              <w:autoSpaceDN w:val="0"/>
              <w:adjustRightInd w:val="0"/>
              <w:jc w:val="both"/>
              <w:rPr>
                <w:rFonts w:ascii="Calibri Light" w:hAnsi="Calibri Light" w:cs="Calibri Light"/>
                <w:color w:val="FFFFFF" w:themeColor="background1"/>
                <w:lang w:val="mt-MT"/>
              </w:rPr>
            </w:pPr>
            <w:proofErr w:type="spellStart"/>
            <w:r w:rsidRPr="000B7CE7">
              <w:rPr>
                <w:rFonts w:ascii="Calibri Light" w:hAnsi="Calibri Light" w:cs="Calibri Light"/>
                <w:color w:val="FFFFFF" w:themeColor="background1"/>
                <w:lang w:val="mt-MT"/>
              </w:rPr>
              <w:t>Last</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year</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Income</w:t>
            </w:r>
            <w:proofErr w:type="spellEnd"/>
            <w:r w:rsidRPr="000B7CE7">
              <w:rPr>
                <w:rFonts w:ascii="Calibri Light" w:hAnsi="Calibri Light" w:cs="Calibri Light"/>
                <w:color w:val="FFFFFF" w:themeColor="background1"/>
                <w:lang w:val="mt-MT"/>
              </w:rPr>
              <w:t xml:space="preserve"> Tax </w:t>
            </w:r>
            <w:proofErr w:type="spellStart"/>
            <w:r w:rsidRPr="000B7CE7">
              <w:rPr>
                <w:rFonts w:ascii="Calibri Light" w:hAnsi="Calibri Light" w:cs="Calibri Light"/>
                <w:color w:val="FFFFFF" w:themeColor="background1"/>
                <w:lang w:val="mt-MT"/>
              </w:rPr>
              <w:t>Returns</w:t>
            </w:r>
            <w:proofErr w:type="spellEnd"/>
            <w:r w:rsidRPr="000B7CE7">
              <w:rPr>
                <w:rFonts w:ascii="Calibri Light" w:hAnsi="Calibri Light" w:cs="Calibri Light"/>
                <w:color w:val="FFFFFF" w:themeColor="background1"/>
                <w:lang w:val="mt-MT"/>
              </w:rPr>
              <w:t xml:space="preserve"> OR FS3 </w:t>
            </w:r>
          </w:p>
          <w:p w14:paraId="4002677F" w14:textId="67791C0F" w:rsidR="0027159A" w:rsidRPr="006A724A" w:rsidRDefault="0027159A" w:rsidP="0027159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w:t>
            </w:r>
            <w:proofErr w:type="spellStart"/>
            <w:r w:rsidRPr="006A724A">
              <w:rPr>
                <w:rFonts w:ascii="Calibri Light" w:hAnsi="Calibri Light" w:cs="Calibri Light"/>
                <w:i/>
                <w:iCs/>
                <w:color w:val="FFFFFF" w:themeColor="background1"/>
                <w:lang w:val="mt-MT"/>
              </w:rPr>
              <w:t>Applicable</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in</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case</w:t>
            </w:r>
            <w:proofErr w:type="spellEnd"/>
            <w:r w:rsidRPr="006A724A">
              <w:rPr>
                <w:rFonts w:ascii="Calibri Light" w:hAnsi="Calibri Light" w:cs="Calibri Light"/>
                <w:i/>
                <w:iCs/>
                <w:color w:val="FFFFFF" w:themeColor="background1"/>
                <w:lang w:val="mt-MT"/>
              </w:rPr>
              <w:t xml:space="preserve"> of </w:t>
            </w:r>
            <w:proofErr w:type="spellStart"/>
            <w:r w:rsidRPr="006A724A">
              <w:rPr>
                <w:rFonts w:ascii="Calibri Light" w:hAnsi="Calibri Light" w:cs="Calibri Light"/>
                <w:i/>
                <w:iCs/>
                <w:color w:val="FFFFFF" w:themeColor="background1"/>
                <w:lang w:val="mt-MT"/>
              </w:rPr>
              <w:t>full-time</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farmers</w:t>
            </w:r>
            <w:proofErr w:type="spellEnd"/>
            <w:r w:rsidRPr="006A724A">
              <w:rPr>
                <w:rFonts w:ascii="Calibri Light" w:hAnsi="Calibri Light" w:cs="Calibri Light"/>
                <w:i/>
                <w:iCs/>
                <w:color w:val="FFFFFF" w:themeColor="background1"/>
                <w:lang w:val="mt-MT"/>
              </w:rPr>
              <w:t xml:space="preserve">, part-time </w:t>
            </w:r>
            <w:proofErr w:type="spellStart"/>
            <w:r w:rsidRPr="006A724A">
              <w:rPr>
                <w:rFonts w:ascii="Calibri Light" w:hAnsi="Calibri Light" w:cs="Calibri Light"/>
                <w:i/>
                <w:iCs/>
                <w:color w:val="FFFFFF" w:themeColor="background1"/>
                <w:lang w:val="mt-MT"/>
              </w:rPr>
              <w:t>farmers</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and</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land</w:t>
            </w:r>
            <w:proofErr w:type="spellEnd"/>
            <w:r w:rsidRPr="006A724A">
              <w:rPr>
                <w:rFonts w:ascii="Calibri Light" w:hAnsi="Calibri Light" w:cs="Calibri Light"/>
                <w:i/>
                <w:iCs/>
                <w:color w:val="FFFFFF" w:themeColor="background1"/>
                <w:lang w:val="mt-MT"/>
              </w:rPr>
              <w:t xml:space="preserve"> managers)</w:t>
            </w:r>
          </w:p>
          <w:p w14:paraId="7E548A24" w14:textId="77777777" w:rsidR="00A77CD0" w:rsidRPr="006A724A" w:rsidRDefault="00A77CD0">
            <w:pPr>
              <w:rPr>
                <w:rFonts w:ascii="Calibri Light" w:hAnsi="Calibri Light" w:cs="Calibri Light"/>
              </w:rPr>
            </w:pPr>
          </w:p>
        </w:tc>
        <w:tc>
          <w:tcPr>
            <w:tcW w:w="1276" w:type="dxa"/>
            <w:tcBorders>
              <w:left w:val="single" w:sz="4" w:space="0" w:color="FFFFFF" w:themeColor="background1"/>
            </w:tcBorders>
          </w:tcPr>
          <w:p w14:paraId="0C447740"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134691149"/>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399F8294"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179976320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376147AD"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1376075777"/>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69215071"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25000DB" w14:textId="77777777" w:rsidR="006A724A" w:rsidRPr="000B7CE7" w:rsidRDefault="006A724A" w:rsidP="006A724A">
            <w:pPr>
              <w:autoSpaceDE w:val="0"/>
              <w:autoSpaceDN w:val="0"/>
              <w:adjustRightInd w:val="0"/>
              <w:jc w:val="both"/>
              <w:rPr>
                <w:rFonts w:ascii="Calibri Light" w:hAnsi="Calibri Light" w:cs="Calibri Light"/>
                <w:color w:val="FFFFFF" w:themeColor="background1"/>
                <w:lang w:val="mt-MT"/>
              </w:rPr>
            </w:pPr>
            <w:proofErr w:type="spellStart"/>
            <w:r w:rsidRPr="000B7CE7">
              <w:rPr>
                <w:rFonts w:ascii="Calibri Light" w:hAnsi="Calibri Light" w:cs="Calibri Light"/>
                <w:color w:val="FFFFFF" w:themeColor="background1"/>
                <w:lang w:val="mt-MT"/>
              </w:rPr>
              <w:t>Last</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year</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profit</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and</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loss</w:t>
            </w:r>
            <w:proofErr w:type="spellEnd"/>
            <w:r w:rsidRPr="000B7CE7">
              <w:rPr>
                <w:rFonts w:ascii="Calibri Light" w:hAnsi="Calibri Light" w:cs="Calibri Light"/>
                <w:color w:val="FFFFFF" w:themeColor="background1"/>
                <w:lang w:val="mt-MT"/>
              </w:rPr>
              <w:t xml:space="preserve"> </w:t>
            </w:r>
            <w:proofErr w:type="spellStart"/>
            <w:r w:rsidRPr="000B7CE7">
              <w:rPr>
                <w:rFonts w:ascii="Calibri Light" w:hAnsi="Calibri Light" w:cs="Calibri Light"/>
                <w:color w:val="FFFFFF" w:themeColor="background1"/>
                <w:lang w:val="mt-MT"/>
              </w:rPr>
              <w:t>statements</w:t>
            </w:r>
            <w:proofErr w:type="spellEnd"/>
          </w:p>
          <w:p w14:paraId="20E47414" w14:textId="0CCA0552" w:rsidR="006A724A" w:rsidRPr="006A724A" w:rsidRDefault="006A724A" w:rsidP="006A724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w:t>
            </w:r>
            <w:proofErr w:type="spellStart"/>
            <w:r w:rsidRPr="006A724A">
              <w:rPr>
                <w:rFonts w:ascii="Calibri Light" w:hAnsi="Calibri Light" w:cs="Calibri Light"/>
                <w:i/>
                <w:iCs/>
                <w:color w:val="FFFFFF" w:themeColor="background1"/>
                <w:lang w:val="mt-MT"/>
              </w:rPr>
              <w:t>Applicable</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for</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applicants</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that</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carry</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out</w:t>
            </w:r>
            <w:proofErr w:type="spellEnd"/>
            <w:r w:rsidRPr="006A724A">
              <w:rPr>
                <w:rFonts w:ascii="Calibri Light" w:hAnsi="Calibri Light" w:cs="Calibri Light"/>
                <w:i/>
                <w:iCs/>
                <w:color w:val="FFFFFF" w:themeColor="background1"/>
                <w:lang w:val="mt-MT"/>
              </w:rPr>
              <w:t xml:space="preserve"> an </w:t>
            </w:r>
            <w:proofErr w:type="spellStart"/>
            <w:r w:rsidRPr="006A724A">
              <w:rPr>
                <w:rFonts w:ascii="Calibri Light" w:hAnsi="Calibri Light" w:cs="Calibri Light"/>
                <w:i/>
                <w:iCs/>
                <w:color w:val="FFFFFF" w:themeColor="background1"/>
                <w:lang w:val="mt-MT"/>
              </w:rPr>
              <w:t>economic</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activity</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relatd</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to</w:t>
            </w:r>
            <w:proofErr w:type="spellEnd"/>
            <w:r w:rsidRPr="006A724A">
              <w:rPr>
                <w:rFonts w:ascii="Calibri Light" w:hAnsi="Calibri Light" w:cs="Calibri Light"/>
                <w:i/>
                <w:iCs/>
                <w:color w:val="FFFFFF" w:themeColor="background1"/>
                <w:lang w:val="mt-MT"/>
              </w:rPr>
              <w:t xml:space="preserve"> </w:t>
            </w:r>
            <w:proofErr w:type="spellStart"/>
            <w:r w:rsidRPr="006A724A">
              <w:rPr>
                <w:rFonts w:ascii="Calibri Light" w:hAnsi="Calibri Light" w:cs="Calibri Light"/>
                <w:i/>
                <w:iCs/>
                <w:color w:val="FFFFFF" w:themeColor="background1"/>
                <w:lang w:val="mt-MT"/>
              </w:rPr>
              <w:t>agriculture</w:t>
            </w:r>
            <w:proofErr w:type="spellEnd"/>
            <w:r w:rsidRPr="006A724A">
              <w:rPr>
                <w:rFonts w:ascii="Calibri Light" w:hAnsi="Calibri Light" w:cs="Calibri Light"/>
                <w:i/>
                <w:iCs/>
                <w:color w:val="FFFFFF" w:themeColor="background1"/>
                <w:lang w:val="mt-MT"/>
              </w:rPr>
              <w:t xml:space="preserve">) </w:t>
            </w:r>
          </w:p>
        </w:tc>
        <w:tc>
          <w:tcPr>
            <w:tcW w:w="1276" w:type="dxa"/>
            <w:tcBorders>
              <w:left w:val="single" w:sz="4" w:space="0" w:color="FFFFFF" w:themeColor="background1"/>
            </w:tcBorders>
          </w:tcPr>
          <w:p w14:paraId="7745F575" w14:textId="7D677B4A"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701941154"/>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51E693AC" w14:textId="05F1B8D4"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2106264190"/>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15BC053A" w14:textId="254C42B5"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26422313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1749C68B"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F68B7A" w14:textId="77777777"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lang w:val="mt-MT"/>
              </w:rPr>
              <w:t xml:space="preserve">A </w:t>
            </w:r>
            <w:r w:rsidRPr="003147C5">
              <w:rPr>
                <w:rFonts w:ascii="Calibri Light" w:hAnsi="Calibri Light" w:cs="Calibri Light"/>
              </w:rPr>
              <w:t>declaration by the individual</w:t>
            </w:r>
            <w:r>
              <w:rPr>
                <w:rFonts w:ascii="Calibri Light" w:hAnsi="Calibri Light" w:cs="Calibri Light"/>
              </w:rPr>
              <w:t>’</w:t>
            </w:r>
            <w:r w:rsidRPr="003147C5">
              <w:rPr>
                <w:rFonts w:ascii="Calibri Light" w:hAnsi="Calibri Light" w:cs="Calibri Light"/>
              </w:rPr>
              <w:t>s accountant / lawyer</w:t>
            </w:r>
            <w:r w:rsidRPr="003147C5">
              <w:rPr>
                <w:rFonts w:ascii="Calibri Light" w:hAnsi="Calibri Light" w:cs="Calibri Light"/>
                <w:lang w:val="mt-MT"/>
              </w:rPr>
              <w:t xml:space="preserve">, </w:t>
            </w:r>
            <w:proofErr w:type="spellStart"/>
            <w:r w:rsidRPr="003147C5">
              <w:rPr>
                <w:rFonts w:ascii="Calibri Light" w:hAnsi="Calibri Light" w:cs="Calibri Light"/>
                <w:lang w:val="mt-MT"/>
              </w:rPr>
              <w:t>dated</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not</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earlier</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than</w:t>
            </w:r>
            <w:proofErr w:type="spellEnd"/>
            <w:r w:rsidRPr="003147C5">
              <w:rPr>
                <w:rFonts w:ascii="Calibri Light" w:hAnsi="Calibri Light" w:cs="Calibri Light"/>
                <w:lang w:val="mt-MT"/>
              </w:rPr>
              <w:t xml:space="preserve"> </w:t>
            </w:r>
            <w:r w:rsidRPr="00E073C0">
              <w:rPr>
                <w:rFonts w:ascii="Calibri Light" w:hAnsi="Calibri Light" w:cs="Calibri Light"/>
                <w:b/>
                <w:bCs/>
                <w:u w:val="single"/>
                <w:lang w:val="mt-MT"/>
              </w:rPr>
              <w:t xml:space="preserve">3 </w:t>
            </w:r>
            <w:proofErr w:type="spellStart"/>
            <w:r w:rsidRPr="00E073C0">
              <w:rPr>
                <w:rFonts w:ascii="Calibri Light" w:hAnsi="Calibri Light" w:cs="Calibri Light"/>
                <w:b/>
                <w:bCs/>
                <w:u w:val="single"/>
                <w:lang w:val="mt-MT"/>
              </w:rPr>
              <w:t>months</w:t>
            </w:r>
            <w:proofErr w:type="spellEnd"/>
            <w:r w:rsidRPr="003147C5">
              <w:rPr>
                <w:rFonts w:ascii="Calibri Light" w:hAnsi="Calibri Light" w:cs="Calibri Light"/>
                <w:lang w:val="mt-MT"/>
              </w:rPr>
              <w:t xml:space="preserve"> </w:t>
            </w:r>
            <w:proofErr w:type="spellStart"/>
            <w:r>
              <w:rPr>
                <w:rFonts w:ascii="Calibri Light" w:hAnsi="Calibri Light" w:cs="Calibri Light"/>
                <w:lang w:val="mt-MT"/>
              </w:rPr>
              <w:t>from</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the</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submission</w:t>
            </w:r>
            <w:proofErr w:type="spellEnd"/>
            <w:r w:rsidRPr="003147C5">
              <w:rPr>
                <w:rFonts w:ascii="Calibri Light" w:hAnsi="Calibri Light" w:cs="Calibri Light"/>
                <w:lang w:val="mt-MT"/>
              </w:rPr>
              <w:t xml:space="preserve"> of </w:t>
            </w:r>
            <w:proofErr w:type="spellStart"/>
            <w:r w:rsidRPr="003147C5">
              <w:rPr>
                <w:rFonts w:ascii="Calibri Light" w:hAnsi="Calibri Light" w:cs="Calibri Light"/>
                <w:lang w:val="mt-MT"/>
              </w:rPr>
              <w:t>the</w:t>
            </w:r>
            <w:proofErr w:type="spellEnd"/>
            <w:r w:rsidRPr="003147C5">
              <w:rPr>
                <w:rFonts w:ascii="Calibri Light" w:hAnsi="Calibri Light" w:cs="Calibri Light"/>
                <w:lang w:val="mt-MT"/>
              </w:rPr>
              <w:t xml:space="preserve"> </w:t>
            </w:r>
            <w:proofErr w:type="spellStart"/>
            <w:r w:rsidRPr="003147C5">
              <w:rPr>
                <w:rFonts w:ascii="Calibri Light" w:hAnsi="Calibri Light" w:cs="Calibri Light"/>
                <w:lang w:val="mt-MT"/>
              </w:rPr>
              <w:t>application</w:t>
            </w:r>
            <w:proofErr w:type="spellEnd"/>
            <w:r w:rsidRPr="003147C5">
              <w:rPr>
                <w:rFonts w:ascii="Calibri Light" w:hAnsi="Calibri Light" w:cs="Calibri Light"/>
                <w:lang w:val="mt-MT"/>
              </w:rPr>
              <w:t xml:space="preserve">, </w:t>
            </w:r>
            <w:r w:rsidRPr="003147C5">
              <w:rPr>
                <w:rFonts w:ascii="Calibri Light" w:hAnsi="Calibri Light" w:cs="Calibri Light"/>
              </w:rPr>
              <w:t xml:space="preserve"> attesting that liquid funds are available to match the private financing; </w:t>
            </w:r>
          </w:p>
          <w:p w14:paraId="5F51C486" w14:textId="77777777" w:rsidR="006A724A" w:rsidRPr="003147C5" w:rsidRDefault="006A724A" w:rsidP="006A724A">
            <w:pPr>
              <w:autoSpaceDE w:val="0"/>
              <w:autoSpaceDN w:val="0"/>
              <w:adjustRightInd w:val="0"/>
              <w:jc w:val="both"/>
              <w:rPr>
                <w:rFonts w:ascii="Calibri Light" w:hAnsi="Calibri Light" w:cs="Calibri Light"/>
              </w:rPr>
            </w:pPr>
          </w:p>
        </w:tc>
        <w:tc>
          <w:tcPr>
            <w:tcW w:w="1276" w:type="dxa"/>
            <w:tcBorders>
              <w:left w:val="single" w:sz="4" w:space="0" w:color="FFFFFF" w:themeColor="background1"/>
            </w:tcBorders>
          </w:tcPr>
          <w:p w14:paraId="5EED3699"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892939379"/>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54775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9455412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3C72B2FF"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89071130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5AF8371A"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77777777" w:rsidR="006A724A" w:rsidRPr="003147C5"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lastRenderedPageBreak/>
              <w:t xml:space="preserve">If private part is to be financed by a loan, a bank letter of intent is to be requested at application stage which includes a set amount. In the case the project is approved, the applicant is obliged to submit a bank sanction letter within </w:t>
            </w:r>
            <w:r w:rsidRPr="00E073C0">
              <w:rPr>
                <w:rFonts w:ascii="Calibri Light" w:hAnsi="Calibri Light" w:cs="Calibri Light"/>
                <w:b/>
                <w:bCs/>
                <w:u w:val="single"/>
              </w:rPr>
              <w:t>3 months</w:t>
            </w:r>
            <w:r w:rsidRPr="003147C5">
              <w:rPr>
                <w:rFonts w:ascii="Calibri Light" w:hAnsi="Calibri Light" w:cs="Calibri Light"/>
              </w:rPr>
              <w:t xml:space="preserve"> of signing the grant agreement.</w:t>
            </w:r>
          </w:p>
          <w:p w14:paraId="6AB2A10F"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61D9A0A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74F414B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52CB43E3"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023F0C7"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F66BFE7" w14:textId="6AD3CC33"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t>Current Partnership Deed</w:t>
            </w:r>
          </w:p>
          <w:p w14:paraId="23DCEA7E" w14:textId="60EF531D" w:rsidR="006A724A" w:rsidRPr="003147C5" w:rsidRDefault="006A724A" w:rsidP="006A724A">
            <w:pPr>
              <w:autoSpaceDE w:val="0"/>
              <w:autoSpaceDN w:val="0"/>
              <w:adjustRightInd w:val="0"/>
              <w:jc w:val="both"/>
              <w:rPr>
                <w:rFonts w:ascii="Calibri Light" w:hAnsi="Calibri Light" w:cs="Calibri Light"/>
                <w:lang w:val="mt-MT"/>
              </w:rPr>
            </w:pPr>
            <w:r>
              <w:rPr>
                <w:rFonts w:ascii="Calibri Light" w:hAnsi="Calibri Light" w:cs="Calibri Light"/>
              </w:rPr>
              <w:t>(Not applicable to Natural i.e. individual persons)</w:t>
            </w:r>
            <w:r w:rsidR="000E1CC8">
              <w:rPr>
                <w:rFonts w:ascii="Calibri Light" w:hAnsi="Calibri Light" w:cs="Calibri Light"/>
              </w:rPr>
              <w:br/>
            </w:r>
            <w:r w:rsidR="000E1CC8">
              <w:rPr>
                <w:rFonts w:ascii="Calibri Light" w:hAnsi="Calibri Light"/>
              </w:rPr>
              <w:br/>
            </w:r>
            <w:proofErr w:type="spellStart"/>
            <w:r w:rsidR="00A1491C" w:rsidRPr="00A1491C">
              <w:rPr>
                <w:rFonts w:ascii="Calibri Light" w:hAnsi="Calibri Light" w:cs="Calibri Light"/>
                <w:lang w:val="mt-MT"/>
              </w:rPr>
              <w:t>Applicants</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must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provide</w:t>
            </w:r>
            <w:proofErr w:type="spellEnd"/>
            <w:r w:rsidR="00A1491C" w:rsidRPr="00A1491C">
              <w:rPr>
                <w:rFonts w:ascii="Calibri Light" w:hAnsi="Calibri Light" w:cs="Calibri Light"/>
                <w:lang w:val="mt-MT"/>
              </w:rPr>
              <w:t xml:space="preserve"> a </w:t>
            </w:r>
            <w:proofErr w:type="spellStart"/>
            <w:r w:rsidR="00A1491C" w:rsidRPr="00A1491C">
              <w:rPr>
                <w:rFonts w:ascii="Calibri Light" w:hAnsi="Calibri Light" w:cs="Calibri Light"/>
                <w:lang w:val="mt-MT"/>
              </w:rPr>
              <w:t>deed</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partnership</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or</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any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other</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deed</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signed</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in</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front</w:t>
            </w:r>
            <w:proofErr w:type="spellEnd"/>
            <w:r w:rsidR="00A1491C" w:rsidRPr="00A1491C">
              <w:rPr>
                <w:rFonts w:ascii="Calibri Light" w:hAnsi="Calibri Light" w:cs="Calibri Light"/>
                <w:lang w:val="mt-MT"/>
              </w:rPr>
              <w:t xml:space="preserve"> of a </w:t>
            </w:r>
            <w:proofErr w:type="spellStart"/>
            <w:r w:rsidR="00A1491C" w:rsidRPr="00A1491C">
              <w:rPr>
                <w:rFonts w:ascii="Calibri Light" w:hAnsi="Calibri Light" w:cs="Calibri Light"/>
                <w:lang w:val="mt-MT"/>
              </w:rPr>
              <w:t>notary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establishing</w:t>
            </w:r>
            <w:proofErr w:type="spellEnd"/>
            <w:r w:rsidR="00A1491C" w:rsidRPr="00A1491C">
              <w:rPr>
                <w:rFonts w:ascii="Calibri Light" w:hAnsi="Calibri Light" w:cs="Calibri Light"/>
                <w:lang w:val="mt-MT"/>
              </w:rPr>
              <w:t xml:space="preserve">: (0 </w:t>
            </w:r>
            <w:proofErr w:type="spellStart"/>
            <w:r w:rsidR="00A1491C" w:rsidRPr="00A1491C">
              <w:rPr>
                <w:rFonts w:ascii="Calibri Light" w:hAnsi="Calibri Light" w:cs="Calibri Light"/>
                <w:lang w:val="mt-MT"/>
              </w:rPr>
              <w:t>Their</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intention</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to</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apply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as</w:t>
            </w:r>
            <w:proofErr w:type="spellEnd"/>
            <w:r w:rsidR="00A1491C" w:rsidRPr="00A1491C">
              <w:rPr>
                <w:rFonts w:ascii="Calibri Light" w:hAnsi="Calibri Light" w:cs="Calibri Light"/>
                <w:lang w:val="mt-MT"/>
              </w:rPr>
              <w:t xml:space="preserve"> a </w:t>
            </w:r>
            <w:proofErr w:type="spellStart"/>
            <w:r w:rsidR="00A1491C" w:rsidRPr="00A1491C">
              <w:rPr>
                <w:rFonts w:ascii="Calibri Light" w:hAnsi="Calibri Light" w:cs="Calibri Light"/>
                <w:lang w:val="mt-MT"/>
              </w:rPr>
              <w:t>group</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and</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adhere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to</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conditions</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Grant </w:t>
            </w:r>
            <w:proofErr w:type="spellStart"/>
            <w:r w:rsidR="00A1491C" w:rsidRPr="00A1491C">
              <w:rPr>
                <w:rFonts w:ascii="Calibri Light" w:hAnsi="Calibri Light" w:cs="Calibri Light"/>
                <w:lang w:val="mt-MT"/>
              </w:rPr>
              <w:t>Agreement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as</w:t>
            </w:r>
            <w:proofErr w:type="spellEnd"/>
            <w:r w:rsidR="00A1491C" w:rsidRPr="00A1491C">
              <w:rPr>
                <w:rFonts w:ascii="Calibri Light" w:hAnsi="Calibri Light" w:cs="Calibri Light"/>
                <w:lang w:val="mt-MT"/>
              </w:rPr>
              <w:t xml:space="preserve"> a </w:t>
            </w:r>
            <w:proofErr w:type="spellStart"/>
            <w:r w:rsidR="00A1491C" w:rsidRPr="00A1491C">
              <w:rPr>
                <w:rFonts w:ascii="Calibri Light" w:hAnsi="Calibri Light" w:cs="Calibri Light"/>
                <w:lang w:val="mt-MT"/>
              </w:rPr>
              <w:t>group</w:t>
            </w:r>
            <w:proofErr w:type="spellEnd"/>
            <w:r w:rsidR="00A1491C" w:rsidRPr="00A1491C">
              <w:rPr>
                <w:rFonts w:ascii="Calibri Light" w:hAnsi="Calibri Light" w:cs="Calibri Light"/>
                <w:lang w:val="mt-MT"/>
              </w:rPr>
              <w:t xml:space="preserve">; (ii) </w:t>
            </w:r>
            <w:proofErr w:type="spellStart"/>
            <w:r w:rsidR="00A1491C" w:rsidRPr="00A1491C">
              <w:rPr>
                <w:rFonts w:ascii="Calibri Light" w:hAnsi="Calibri Light" w:cs="Calibri Light"/>
                <w:lang w:val="mt-MT"/>
              </w:rPr>
              <w:t>That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they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shall</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be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jointly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and</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severally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responsible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throughout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duration</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Grant </w:t>
            </w:r>
            <w:proofErr w:type="spellStart"/>
            <w:r w:rsidR="00A1491C" w:rsidRPr="00A1491C">
              <w:rPr>
                <w:rFonts w:ascii="Calibri Light" w:hAnsi="Calibri Light" w:cs="Calibri Light"/>
                <w:lang w:val="mt-MT"/>
              </w:rPr>
              <w:t>Agreement</w:t>
            </w:r>
            <w:proofErr w:type="spellEnd"/>
            <w:r w:rsidR="00A1491C" w:rsidRPr="00A1491C">
              <w:rPr>
                <w:rFonts w:ascii="Calibri Light" w:hAnsi="Calibri Light" w:cs="Calibri Light"/>
                <w:lang w:val="mt-MT"/>
              </w:rPr>
              <w:t xml:space="preserve"> - </w:t>
            </w:r>
            <w:proofErr w:type="spellStart"/>
            <w:r w:rsidR="00A1491C" w:rsidRPr="00A1491C">
              <w:rPr>
                <w:rFonts w:ascii="Calibri Light" w:hAnsi="Calibri Light" w:cs="Calibri Light"/>
                <w:lang w:val="mt-MT"/>
              </w:rPr>
              <w:t>any</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breach</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conditions</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agreement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shall</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result</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in</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termination</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the</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group</w:t>
            </w:r>
            <w:proofErr w:type="spellEnd"/>
            <w:r w:rsidR="00A1491C" w:rsidRPr="00A1491C">
              <w:rPr>
                <w:rFonts w:ascii="Calibri Light" w:hAnsi="Calibri Light" w:cs="Calibri Light"/>
                <w:lang w:val="mt-MT"/>
              </w:rPr>
              <w:t xml:space="preserve"> of </w:t>
            </w:r>
            <w:proofErr w:type="spellStart"/>
            <w:r w:rsidR="00A1491C" w:rsidRPr="00A1491C">
              <w:rPr>
                <w:rFonts w:ascii="Calibri Light" w:hAnsi="Calibri Light" w:cs="Calibri Light"/>
                <w:lang w:val="mt-MT"/>
              </w:rPr>
              <w:t>farmers</w:t>
            </w:r>
            <w:proofErr w:type="spellEnd"/>
            <w:r w:rsidR="00A1491C" w:rsidRPr="00A1491C">
              <w:rPr>
                <w:rFonts w:ascii="Calibri Light" w:hAnsi="Calibri Light" w:cs="Calibri Light"/>
                <w:lang w:val="mt-MT"/>
              </w:rPr>
              <w:t xml:space="preserve"> </w:t>
            </w:r>
            <w:proofErr w:type="spellStart"/>
            <w:r w:rsidR="00A1491C" w:rsidRPr="00A1491C">
              <w:rPr>
                <w:rFonts w:ascii="Calibri Light" w:hAnsi="Calibri Light" w:cs="Calibri Light"/>
                <w:lang w:val="mt-MT"/>
              </w:rPr>
              <w:t>altogether</w:t>
            </w:r>
            <w:proofErr w:type="spellEnd"/>
            <w:r w:rsidR="00A1491C" w:rsidRPr="00A1491C">
              <w:rPr>
                <w:rFonts w:ascii="Calibri Light" w:hAnsi="Calibri Light" w:cs="Calibri Light"/>
                <w:lang w:val="mt-MT"/>
              </w:rPr>
              <w:t>;</w:t>
            </w:r>
          </w:p>
        </w:tc>
        <w:tc>
          <w:tcPr>
            <w:tcW w:w="1276" w:type="dxa"/>
            <w:tcBorders>
              <w:left w:val="single" w:sz="4" w:space="0" w:color="FFFFFF" w:themeColor="background1"/>
            </w:tcBorders>
          </w:tcPr>
          <w:p w14:paraId="6D1CBB1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881588516"/>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0241461C"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04637349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1D2B45DD"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44395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72CF488"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670485" w14:textId="77777777" w:rsidR="006A724A" w:rsidRDefault="006A724A" w:rsidP="006A724A">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125309E"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4AC6F0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726753645"/>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CF69D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1774060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2BF66928"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90490318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bl>
    <w:p w14:paraId="02ADC673" w14:textId="77777777" w:rsidR="00A77CD0" w:rsidRDefault="00A77CD0" w:rsidP="00A77CD0">
      <w:pPr>
        <w:rPr>
          <w:rFonts w:ascii="Calibri Light" w:hAnsi="Calibri Light" w:cs="Calibri Light"/>
          <w:bCs/>
        </w:rPr>
      </w:pPr>
    </w:p>
    <w:p w14:paraId="24423B77" w14:textId="77777777" w:rsidR="00052C52" w:rsidRDefault="00052C52" w:rsidP="00A77CD0">
      <w:pPr>
        <w:rPr>
          <w:rFonts w:ascii="Calibri Light" w:hAnsi="Calibri Light" w:cs="Calibri Light"/>
          <w:bCs/>
        </w:rPr>
      </w:pPr>
    </w:p>
    <w:p w14:paraId="656DEDD4" w14:textId="77777777" w:rsidR="00052C52" w:rsidRDefault="00052C52" w:rsidP="00A77CD0">
      <w:pPr>
        <w:rPr>
          <w:rFonts w:ascii="Calibri Light" w:hAnsi="Calibri Light" w:cs="Calibri Light"/>
          <w:bCs/>
        </w:rPr>
      </w:pPr>
    </w:p>
    <w:p w14:paraId="27C9B24A" w14:textId="77777777" w:rsidR="00052C52" w:rsidRDefault="00052C52" w:rsidP="00A77CD0">
      <w:pPr>
        <w:rPr>
          <w:rFonts w:ascii="Calibri Light" w:hAnsi="Calibri Light" w:cs="Calibri Light"/>
          <w:bCs/>
        </w:rPr>
      </w:pPr>
    </w:p>
    <w:p w14:paraId="5273563A" w14:textId="77777777" w:rsidR="00052C52" w:rsidRDefault="00052C52" w:rsidP="00A77CD0">
      <w:pPr>
        <w:rPr>
          <w:rFonts w:ascii="Calibri Light" w:hAnsi="Calibri Light" w:cs="Calibri Light"/>
          <w:bCs/>
        </w:rPr>
      </w:pPr>
    </w:p>
    <w:p w14:paraId="00984E2F" w14:textId="77777777" w:rsidR="00052C52" w:rsidRDefault="00052C52" w:rsidP="00A77CD0">
      <w:pPr>
        <w:rPr>
          <w:rFonts w:ascii="Calibri Light" w:hAnsi="Calibri Light" w:cs="Calibri Light"/>
          <w:bCs/>
        </w:rPr>
      </w:pPr>
    </w:p>
    <w:p w14:paraId="1FCF7118" w14:textId="77777777" w:rsidR="00052C52" w:rsidRDefault="00052C52" w:rsidP="00A77CD0">
      <w:pPr>
        <w:rPr>
          <w:rFonts w:ascii="Calibri Light" w:hAnsi="Calibri Light" w:cs="Calibri Light"/>
          <w:bCs/>
        </w:rPr>
      </w:pPr>
    </w:p>
    <w:p w14:paraId="1895ACC9" w14:textId="77777777" w:rsidR="00052C52" w:rsidRDefault="00052C52" w:rsidP="00A77CD0">
      <w:pPr>
        <w:rPr>
          <w:rFonts w:ascii="Calibri Light" w:hAnsi="Calibri Light" w:cs="Calibri Light"/>
          <w:bCs/>
        </w:rPr>
      </w:pPr>
    </w:p>
    <w:p w14:paraId="5128CEE2" w14:textId="77777777" w:rsidR="00052C52" w:rsidRDefault="00052C52" w:rsidP="00A77CD0">
      <w:pPr>
        <w:rPr>
          <w:rFonts w:ascii="Calibri Light" w:hAnsi="Calibri Light" w:cs="Calibri Light"/>
          <w:bCs/>
        </w:rPr>
      </w:pPr>
    </w:p>
    <w:p w14:paraId="14C63EF9" w14:textId="77777777" w:rsidR="00052C52" w:rsidRDefault="00052C52" w:rsidP="00A77CD0">
      <w:pPr>
        <w:rPr>
          <w:rFonts w:ascii="Calibri Light" w:hAnsi="Calibri Light" w:cs="Calibri Light"/>
          <w:bCs/>
        </w:rPr>
      </w:pPr>
    </w:p>
    <w:p w14:paraId="7317D6AF" w14:textId="77777777" w:rsidR="00052C52" w:rsidRPr="003147C5" w:rsidRDefault="00052C52" w:rsidP="00A77CD0">
      <w:pPr>
        <w:rPr>
          <w:rFonts w:ascii="Calibri Light" w:hAnsi="Calibri Light" w:cs="Calibri Light"/>
          <w:bCs/>
        </w:rPr>
      </w:pPr>
    </w:p>
    <w:p w14:paraId="5FA2D05D" w14:textId="12275D48" w:rsidR="00A77CD0" w:rsidRPr="003147C5" w:rsidRDefault="00A77CD0" w:rsidP="00A77CD0">
      <w:pPr>
        <w:pStyle w:val="Heading3"/>
      </w:pPr>
      <w:bookmarkStart w:id="51" w:name="_Toc143252927"/>
      <w:bookmarkStart w:id="52" w:name="_Toc188884194"/>
      <w:r>
        <w:lastRenderedPageBreak/>
        <w:t xml:space="preserve">Supporting documentation required related to proposed </w:t>
      </w:r>
      <w:proofErr w:type="gramStart"/>
      <w:r>
        <w:t>investment</w:t>
      </w:r>
      <w:bookmarkEnd w:id="51"/>
      <w:bookmarkEnd w:id="52"/>
      <w:proofErr w:type="gramEnd"/>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A77CD0" w:rsidRPr="003147C5" w14:paraId="0AD8A3D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65060CE" w14:textId="13356554" w:rsidR="00A77CD0" w:rsidRPr="00FC517C" w:rsidRDefault="00CE3360" w:rsidP="002B7F26">
            <w:pPr>
              <w:autoSpaceDE w:val="0"/>
              <w:autoSpaceDN w:val="0"/>
              <w:adjustRightInd w:val="0"/>
              <w:spacing w:after="0" w:line="240" w:lineRule="auto"/>
              <w:jc w:val="both"/>
              <w:rPr>
                <w:rFonts w:ascii="Calibri Light" w:hAnsi="Calibri Light" w:cs="Calibri Light"/>
                <w:lang w:val="en-US"/>
              </w:rPr>
            </w:pPr>
            <w:r w:rsidRPr="00FC517C">
              <w:rPr>
                <w:rStyle w:val="normaltextrun"/>
                <w:rFonts w:asciiTheme="majorHAnsi" w:eastAsiaTheme="majorEastAsia" w:hAnsiTheme="majorHAnsi" w:cstheme="majorBidi"/>
              </w:rPr>
              <w:t xml:space="preserve">A </w:t>
            </w:r>
            <w:r w:rsidRPr="00FC517C">
              <w:rPr>
                <w:rStyle w:val="findhit"/>
                <w:rFonts w:asciiTheme="majorHAnsi" w:eastAsiaTheme="majorEastAsia" w:hAnsiTheme="majorHAnsi" w:cstheme="majorBidi"/>
              </w:rPr>
              <w:t>Management Plan</w:t>
            </w:r>
            <w:r w:rsidRPr="00FC517C">
              <w:rPr>
                <w:rStyle w:val="normaltextrun"/>
                <w:rFonts w:asciiTheme="majorHAnsi" w:eastAsiaTheme="majorEastAsia" w:hAnsiTheme="majorHAnsi" w:cstheme="majorBidi"/>
              </w:rPr>
              <w:t xml:space="preserve"> that includes the following:</w:t>
            </w:r>
          </w:p>
        </w:tc>
        <w:tc>
          <w:tcPr>
            <w:tcW w:w="703" w:type="pct"/>
            <w:tcBorders>
              <w:left w:val="single" w:sz="4" w:space="0" w:color="FFFFFF" w:themeColor="background1"/>
              <w:bottom w:val="single" w:sz="4" w:space="0" w:color="auto"/>
            </w:tcBorders>
          </w:tcPr>
          <w:p w14:paraId="349EA065"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447C0933"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6579C071" w14:textId="33137D67" w:rsidR="00A77CD0" w:rsidRPr="00E91BEC" w:rsidRDefault="00A77CD0">
            <w:pPr>
              <w:jc w:val="center"/>
              <w:rPr>
                <w:rFonts w:ascii="Calibri Light" w:hAnsi="Calibri Light" w:cs="Calibri Light"/>
                <w:highlight w:val="red"/>
              </w:rPr>
            </w:pPr>
          </w:p>
        </w:tc>
      </w:tr>
      <w:tr w:rsidR="00A77CD0" w:rsidRPr="003147C5" w14:paraId="0DD3DE1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C9F7C0A" w14:textId="77777777" w:rsidR="006C0A7F"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General </w:t>
            </w:r>
            <w:proofErr w:type="gramStart"/>
            <w:r w:rsidRPr="00FC517C">
              <w:rPr>
                <w:rFonts w:ascii="Calibri Light" w:hAnsi="Calibri Light" w:cs="Calibri Light"/>
                <w:lang w:val="en-US"/>
              </w:rPr>
              <w:t>Information :</w:t>
            </w:r>
            <w:proofErr w:type="gramEnd"/>
          </w:p>
          <w:p w14:paraId="7C6B89A3" w14:textId="4B343343" w:rsidR="009C096E"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  </w:t>
            </w:r>
          </w:p>
          <w:p w14:paraId="243836CC" w14:textId="04E57F8B" w:rsidR="00F83E6E" w:rsidRPr="00FC517C" w:rsidRDefault="00F83E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Location of the site </w:t>
            </w:r>
            <w:r w:rsidR="00C15DC8" w:rsidRPr="00FC517C">
              <w:rPr>
                <w:rFonts w:ascii="Calibri Light" w:hAnsi="Calibri Light" w:cs="Calibri Light"/>
                <w:lang w:val="en-US"/>
              </w:rPr>
              <w:t>with coordinates</w:t>
            </w:r>
          </w:p>
          <w:p w14:paraId="448C4021" w14:textId="5B94495A"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to current status of site </w:t>
            </w:r>
            <w:proofErr w:type="gramStart"/>
            <w:r w:rsidRPr="00FC517C">
              <w:rPr>
                <w:rFonts w:ascii="Calibri Light" w:hAnsi="Calibri Light" w:cs="Calibri Light"/>
                <w:lang w:val="en-US"/>
              </w:rPr>
              <w:t>including;</w:t>
            </w:r>
            <w:proofErr w:type="gramEnd"/>
            <w:r w:rsidRPr="00FC517C">
              <w:rPr>
                <w:rFonts w:ascii="Calibri Light" w:hAnsi="Calibri Light" w:cs="Calibri Light"/>
                <w:lang w:val="en-US"/>
              </w:rPr>
              <w:t xml:space="preserve"> </w:t>
            </w:r>
            <w:r w:rsidR="009334BE">
              <w:rPr>
                <w:rStyle w:val="FootnoteReference"/>
                <w:rFonts w:ascii="Calibri Light" w:hAnsi="Calibri Light" w:cs="Calibri Light"/>
                <w:lang w:val="en-US"/>
              </w:rPr>
              <w:footnoteReference w:id="10"/>
            </w:r>
          </w:p>
          <w:p w14:paraId="53850D06" w14:textId="279F16C7"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251939F" w14:textId="3E8A5F99"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2E00B43D" w14:textId="288CAF1D" w:rsidR="00A77CD0"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Trees marked on Site Plan with a clear </w:t>
            </w:r>
            <w:proofErr w:type="gramStart"/>
            <w:r w:rsidRPr="00FC517C">
              <w:rPr>
                <w:rFonts w:ascii="Calibri Light" w:hAnsi="Calibri Light" w:cs="Calibri Light"/>
                <w:lang w:val="en-US"/>
              </w:rPr>
              <w:t>legend</w:t>
            </w:r>
            <w:proofErr w:type="gramEnd"/>
          </w:p>
          <w:p w14:paraId="60094487" w14:textId="261C0C78" w:rsidR="00F83E6E" w:rsidRPr="00FC517C" w:rsidRDefault="00F83E6E" w:rsidP="00F83E6E">
            <w:pPr>
              <w:pStyle w:val="ListParagraph"/>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5E96D10C"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65055924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5ADEA9AD"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64099829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2B203667" w14:textId="034AE2FA" w:rsidR="00A77CD0" w:rsidRPr="00E91BEC" w:rsidRDefault="00A77CD0">
            <w:pPr>
              <w:jc w:val="center"/>
              <w:rPr>
                <w:rFonts w:ascii="Calibri Light" w:hAnsi="Calibri Light" w:cs="Calibri Light"/>
                <w:highlight w:val="red"/>
              </w:rPr>
            </w:pPr>
          </w:p>
        </w:tc>
      </w:tr>
      <w:tr w:rsidR="00A77CD0" w:rsidRPr="003147C5" w14:paraId="46D0AAD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04101B9" w14:textId="3DBC5B7F"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Forest </w:t>
            </w:r>
            <w:proofErr w:type="gramStart"/>
            <w:r w:rsidRPr="00FC517C">
              <w:rPr>
                <w:rFonts w:ascii="Calibri Light" w:hAnsi="Calibri Light" w:cs="Calibri Light"/>
                <w:lang w:val="en-US"/>
              </w:rPr>
              <w:t>Description :</w:t>
            </w:r>
            <w:proofErr w:type="gramEnd"/>
            <w:r w:rsidRPr="00FC517C">
              <w:rPr>
                <w:rFonts w:ascii="Calibri Light" w:hAnsi="Calibri Light" w:cs="Calibri Light"/>
                <w:lang w:val="en-US"/>
              </w:rPr>
              <w:t xml:space="preserve">  </w:t>
            </w:r>
          </w:p>
          <w:p w14:paraId="18EBE0B0"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2C17888B" w14:textId="7A3BBDD1"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how site is envisaged to be after project implementation </w:t>
            </w:r>
            <w:proofErr w:type="gramStart"/>
            <w:r w:rsidRPr="00FC517C">
              <w:rPr>
                <w:rFonts w:ascii="Calibri Light" w:hAnsi="Calibri Light" w:cs="Calibri Light"/>
                <w:lang w:val="en-US"/>
              </w:rPr>
              <w:t>including;</w:t>
            </w:r>
            <w:proofErr w:type="gramEnd"/>
            <w:r w:rsidRPr="00FC517C">
              <w:rPr>
                <w:rFonts w:ascii="Calibri Light" w:hAnsi="Calibri Light" w:cs="Calibri Light"/>
                <w:lang w:val="en-US"/>
              </w:rPr>
              <w:t xml:space="preserve"> </w:t>
            </w:r>
          </w:p>
          <w:p w14:paraId="1DDE16B6"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6C1A1244" w14:textId="3D0DCEAF"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F3BA5DA" w14:textId="4C7C2AFF"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13FCF06E" w14:textId="48B7D49D" w:rsidR="00A77CD0"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 legend</w:t>
            </w:r>
            <w:r w:rsidR="00EC28E1">
              <w:rPr>
                <w:rStyle w:val="FootnoteReference"/>
                <w:rFonts w:ascii="Calibri Light" w:hAnsi="Calibri Light" w:cs="Calibri Light"/>
                <w:lang w:val="en-US"/>
              </w:rPr>
              <w:footnoteReference w:id="11"/>
            </w:r>
          </w:p>
          <w:p w14:paraId="1D8FD9EA" w14:textId="77777777" w:rsidR="00052C52" w:rsidRDefault="00A57362" w:rsidP="00A57362">
            <w:pPr>
              <w:pStyle w:val="paragraph"/>
              <w:numPr>
                <w:ilvl w:val="0"/>
                <w:numId w:val="10"/>
              </w:numPr>
              <w:spacing w:before="0" w:beforeAutospacing="0" w:after="0" w:afterAutospacing="0"/>
              <w:textAlignment w:val="baseline"/>
              <w:rPr>
                <w:rStyle w:val="eop"/>
                <w:rFonts w:asciiTheme="majorHAnsi" w:eastAsiaTheme="majorEastAsia" w:hAnsiTheme="majorHAnsi" w:cstheme="majorBidi"/>
                <w:sz w:val="22"/>
                <w:szCs w:val="22"/>
              </w:rPr>
            </w:pPr>
            <w:r w:rsidRPr="00FC517C">
              <w:rPr>
                <w:rStyle w:val="normaltextrun"/>
                <w:rFonts w:asciiTheme="majorHAnsi" w:eastAsiaTheme="majorEastAsia" w:hAnsiTheme="majorHAnsi" w:cstheme="majorBidi"/>
                <w:sz w:val="22"/>
                <w:szCs w:val="22"/>
              </w:rPr>
              <w:t>In case of removal of invasive alien tree species, a list of trees accompanied by a Site Plan endorsed by an architect indicating location of the trees. A clear legend is to be available for the Site Plan. This should be supported by photographic evidence.</w:t>
            </w:r>
            <w:r w:rsidRPr="00FC517C">
              <w:rPr>
                <w:rStyle w:val="eop"/>
                <w:rFonts w:asciiTheme="majorHAnsi" w:eastAsiaTheme="majorEastAsia" w:hAnsiTheme="majorHAnsi" w:cstheme="majorBidi"/>
                <w:sz w:val="22"/>
                <w:szCs w:val="22"/>
              </w:rPr>
              <w:t> </w:t>
            </w:r>
          </w:p>
          <w:p w14:paraId="6483E706" w14:textId="77777777" w:rsidR="00052C52" w:rsidRDefault="00052C52" w:rsidP="00052C52">
            <w:pPr>
              <w:pStyle w:val="paragraph"/>
              <w:spacing w:before="0" w:beforeAutospacing="0" w:after="0" w:afterAutospacing="0"/>
              <w:ind w:left="720"/>
              <w:textAlignment w:val="baseline"/>
              <w:rPr>
                <w:rStyle w:val="normaltextrun"/>
                <w:rFonts w:asciiTheme="majorHAnsi" w:eastAsiaTheme="majorEastAsia" w:hAnsiTheme="majorHAnsi" w:cstheme="majorBidi"/>
                <w:sz w:val="22"/>
                <w:szCs w:val="22"/>
              </w:rPr>
            </w:pPr>
          </w:p>
          <w:p w14:paraId="449E6D39" w14:textId="77777777" w:rsidR="00A57362" w:rsidRPr="00FC517C" w:rsidRDefault="00A57362" w:rsidP="003F661C">
            <w:pPr>
              <w:pStyle w:val="ListParagraph"/>
              <w:autoSpaceDE w:val="0"/>
              <w:autoSpaceDN w:val="0"/>
              <w:adjustRightInd w:val="0"/>
              <w:spacing w:after="0" w:line="240" w:lineRule="auto"/>
              <w:jc w:val="both"/>
              <w:rPr>
                <w:rFonts w:ascii="Calibri Light" w:hAnsi="Calibri Light" w:cs="Calibri Light"/>
                <w:lang w:val="en-US"/>
              </w:rPr>
            </w:pPr>
          </w:p>
          <w:p w14:paraId="69A06308" w14:textId="77777777" w:rsidR="00A77CD0" w:rsidRPr="00FC517C" w:rsidRDefault="00A77CD0">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49041727"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107298772"/>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3CF90690"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9015162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387DA285" w14:textId="610383E3" w:rsidR="00A77CD0" w:rsidRPr="00E91BEC" w:rsidRDefault="00A77CD0">
            <w:pPr>
              <w:jc w:val="center"/>
              <w:rPr>
                <w:rFonts w:ascii="Calibri Light" w:hAnsi="Calibri Light" w:cs="Calibri Light"/>
                <w:highlight w:val="red"/>
              </w:rPr>
            </w:pPr>
          </w:p>
        </w:tc>
      </w:tr>
      <w:tr w:rsidR="005C3D33" w:rsidRPr="003147C5" w14:paraId="36FF4B1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B5D2A4A" w14:textId="77777777" w:rsidR="005C3D33" w:rsidRDefault="005C3D33" w:rsidP="005C3D33">
            <w:pPr>
              <w:pStyle w:val="paragraph"/>
              <w:spacing w:before="0" w:beforeAutospacing="0" w:after="0" w:afterAutospacing="0"/>
              <w:textAlignment w:val="baseline"/>
              <w:rPr>
                <w:rFonts w:asciiTheme="majorHAnsi" w:eastAsiaTheme="majorEastAsia" w:hAnsiTheme="majorHAnsi" w:cstheme="majorBidi"/>
                <w:sz w:val="22"/>
                <w:szCs w:val="22"/>
              </w:rPr>
            </w:pPr>
            <w:r w:rsidRPr="0D94F483">
              <w:rPr>
                <w:rStyle w:val="normaltextrun"/>
                <w:rFonts w:asciiTheme="majorHAnsi" w:eastAsiaTheme="majorEastAsia" w:hAnsiTheme="majorHAnsi" w:cstheme="majorBidi"/>
                <w:sz w:val="22"/>
                <w:szCs w:val="22"/>
              </w:rPr>
              <w:t>Management Objectives</w:t>
            </w:r>
            <w:r w:rsidRPr="0D94F483">
              <w:rPr>
                <w:rStyle w:val="eop"/>
                <w:rFonts w:asciiTheme="majorHAnsi" w:eastAsiaTheme="majorEastAsia" w:hAnsiTheme="majorHAnsi" w:cstheme="majorBidi"/>
                <w:sz w:val="22"/>
                <w:szCs w:val="22"/>
              </w:rPr>
              <w:t> </w:t>
            </w:r>
            <w:r>
              <w:br/>
            </w:r>
          </w:p>
          <w:p w14:paraId="102C04DE" w14:textId="77777777" w:rsidR="005C3D33" w:rsidRDefault="005C3D33" w:rsidP="005C3D33">
            <w:pPr>
              <w:pStyle w:val="paragraph"/>
              <w:numPr>
                <w:ilvl w:val="0"/>
                <w:numId w:val="13"/>
              </w:numPr>
              <w:spacing w:before="0" w:beforeAutospacing="0" w:after="0" w:afterAutospacing="0"/>
              <w:textAlignment w:val="baseline"/>
              <w:rPr>
                <w:rStyle w:val="eop"/>
                <w:rFonts w:asciiTheme="majorHAnsi" w:eastAsiaTheme="majorEastAsia" w:hAnsiTheme="majorHAnsi" w:cstheme="majorBidi"/>
                <w:b/>
                <w:bCs/>
                <w:sz w:val="22"/>
                <w:szCs w:val="22"/>
              </w:rPr>
            </w:pPr>
            <w:r w:rsidRPr="0D94F483">
              <w:rPr>
                <w:rStyle w:val="normaltextrun"/>
                <w:rFonts w:asciiTheme="majorHAnsi" w:eastAsiaTheme="majorEastAsia" w:hAnsiTheme="majorHAnsi" w:cstheme="majorBidi"/>
                <w:sz w:val="22"/>
                <w:szCs w:val="22"/>
              </w:rPr>
              <w:t xml:space="preserve">Objectives for the woodland/forest creation </w:t>
            </w:r>
            <w:r w:rsidRPr="0D94F483">
              <w:rPr>
                <w:rStyle w:val="normaltextrun"/>
                <w:rFonts w:asciiTheme="majorHAnsi" w:eastAsiaTheme="majorEastAsia" w:hAnsiTheme="majorHAnsi" w:cstheme="majorBidi"/>
                <w:b/>
                <w:bCs/>
                <w:sz w:val="22"/>
                <w:szCs w:val="22"/>
              </w:rPr>
              <w:t>(Approximately 100 words)</w:t>
            </w:r>
            <w:r w:rsidRPr="0D94F483">
              <w:rPr>
                <w:rStyle w:val="eop"/>
                <w:rFonts w:asciiTheme="majorHAnsi" w:eastAsiaTheme="majorEastAsia" w:hAnsiTheme="majorHAnsi" w:cstheme="majorBidi"/>
                <w:b/>
                <w:bCs/>
                <w:sz w:val="22"/>
                <w:szCs w:val="22"/>
              </w:rPr>
              <w:t> </w:t>
            </w:r>
          </w:p>
          <w:p w14:paraId="7601424D" w14:textId="77777777" w:rsidR="00A06C8E" w:rsidRDefault="00A06C8E" w:rsidP="00A06C8E">
            <w:pPr>
              <w:pStyle w:val="paragraph"/>
              <w:spacing w:before="0" w:beforeAutospacing="0" w:after="0" w:afterAutospacing="0"/>
              <w:textAlignment w:val="baseline"/>
              <w:rPr>
                <w:rStyle w:val="eop"/>
                <w:rFonts w:eastAsiaTheme="majorEastAsia"/>
              </w:rPr>
            </w:pPr>
          </w:p>
          <w:p w14:paraId="68547BFB" w14:textId="77777777" w:rsidR="00A06C8E" w:rsidRDefault="00A06C8E" w:rsidP="00A06C8E">
            <w:pPr>
              <w:pStyle w:val="paragraph"/>
              <w:spacing w:before="0" w:beforeAutospacing="0" w:after="0" w:afterAutospacing="0"/>
              <w:textAlignment w:val="baseline"/>
              <w:rPr>
                <w:rStyle w:val="eop"/>
                <w:rFonts w:eastAsiaTheme="majorEastAsia"/>
              </w:rPr>
            </w:pPr>
          </w:p>
          <w:p w14:paraId="0C833411" w14:textId="77777777" w:rsidR="00A06C8E" w:rsidRDefault="00A06C8E" w:rsidP="00A06C8E">
            <w:pPr>
              <w:pStyle w:val="paragraph"/>
              <w:spacing w:before="0" w:beforeAutospacing="0" w:after="0" w:afterAutospacing="0"/>
              <w:textAlignment w:val="baseline"/>
              <w:rPr>
                <w:rStyle w:val="eop"/>
                <w:rFonts w:eastAsiaTheme="majorEastAsia"/>
              </w:rPr>
            </w:pPr>
          </w:p>
          <w:p w14:paraId="2D5247C9" w14:textId="77777777" w:rsidR="00A06C8E" w:rsidRDefault="00A06C8E" w:rsidP="00A06C8E">
            <w:pPr>
              <w:pStyle w:val="paragraph"/>
              <w:spacing w:before="0" w:beforeAutospacing="0" w:after="0" w:afterAutospacing="0"/>
              <w:textAlignment w:val="baseline"/>
              <w:rPr>
                <w:rStyle w:val="eop"/>
                <w:rFonts w:eastAsiaTheme="majorEastAsia"/>
              </w:rPr>
            </w:pPr>
          </w:p>
          <w:p w14:paraId="238B2F8B" w14:textId="77777777" w:rsidR="00A06C8E" w:rsidRDefault="00A06C8E" w:rsidP="00A06C8E">
            <w:pPr>
              <w:pStyle w:val="paragraph"/>
              <w:spacing w:before="0" w:beforeAutospacing="0" w:after="0" w:afterAutospacing="0"/>
              <w:textAlignment w:val="baseline"/>
              <w:rPr>
                <w:rStyle w:val="eop"/>
                <w:rFonts w:eastAsiaTheme="majorEastAsia"/>
              </w:rPr>
            </w:pPr>
          </w:p>
          <w:p w14:paraId="2B4B354B" w14:textId="77777777" w:rsidR="00A06C8E" w:rsidRDefault="00A06C8E" w:rsidP="00A06C8E">
            <w:pPr>
              <w:pStyle w:val="paragraph"/>
              <w:spacing w:before="0" w:beforeAutospacing="0" w:after="0" w:afterAutospacing="0"/>
              <w:textAlignment w:val="baseline"/>
              <w:rPr>
                <w:rStyle w:val="eop"/>
                <w:rFonts w:eastAsiaTheme="majorEastAsia"/>
              </w:rPr>
            </w:pPr>
          </w:p>
          <w:p w14:paraId="1525F8A4" w14:textId="77777777" w:rsidR="00A06C8E" w:rsidRDefault="00A06C8E" w:rsidP="00A06C8E">
            <w:pPr>
              <w:pStyle w:val="paragraph"/>
              <w:spacing w:before="0" w:beforeAutospacing="0" w:after="0" w:afterAutospacing="0"/>
              <w:textAlignment w:val="baseline"/>
              <w:rPr>
                <w:rStyle w:val="eop"/>
                <w:rFonts w:eastAsiaTheme="majorEastAsia"/>
              </w:rPr>
            </w:pPr>
          </w:p>
          <w:p w14:paraId="2DB1CF3D" w14:textId="77777777" w:rsidR="00A06C8E" w:rsidRDefault="00A06C8E" w:rsidP="00A06C8E">
            <w:pPr>
              <w:pStyle w:val="paragraph"/>
              <w:spacing w:before="0" w:beforeAutospacing="0" w:after="0" w:afterAutospacing="0"/>
              <w:textAlignment w:val="baseline"/>
              <w:rPr>
                <w:rStyle w:val="eop"/>
                <w:rFonts w:eastAsiaTheme="majorEastAsia"/>
              </w:rPr>
            </w:pPr>
          </w:p>
          <w:p w14:paraId="4B1BB678" w14:textId="77777777" w:rsidR="00A06C8E" w:rsidRDefault="00A06C8E" w:rsidP="00A06C8E">
            <w:pPr>
              <w:pStyle w:val="paragraph"/>
              <w:spacing w:before="0" w:beforeAutospacing="0" w:after="0" w:afterAutospacing="0"/>
              <w:textAlignment w:val="baseline"/>
              <w:rPr>
                <w:rStyle w:val="eop"/>
                <w:rFonts w:eastAsiaTheme="majorEastAsia"/>
              </w:rPr>
            </w:pPr>
          </w:p>
          <w:p w14:paraId="3FA48B4B" w14:textId="77777777" w:rsidR="00A06C8E" w:rsidRPr="00A15346" w:rsidRDefault="00A06C8E" w:rsidP="00A06C8E">
            <w:pPr>
              <w:pStyle w:val="paragraph"/>
              <w:spacing w:before="0" w:beforeAutospacing="0" w:after="0" w:afterAutospacing="0"/>
              <w:textAlignment w:val="baseline"/>
              <w:rPr>
                <w:rFonts w:asciiTheme="majorHAnsi" w:eastAsiaTheme="majorEastAsia" w:hAnsiTheme="majorHAnsi" w:cstheme="majorBidi"/>
                <w:b/>
                <w:bCs/>
                <w:sz w:val="22"/>
                <w:szCs w:val="22"/>
              </w:rPr>
            </w:pPr>
          </w:p>
          <w:p w14:paraId="4F6B6458" w14:textId="77777777" w:rsidR="005C3D33" w:rsidRPr="00A92752" w:rsidRDefault="005C3D33" w:rsidP="005C3D33">
            <w:pPr>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65F564A0" w14:textId="7FE333C0"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Yes </w:t>
            </w:r>
            <w:sdt>
              <w:sdtPr>
                <w:rPr>
                  <w:rFonts w:ascii="Calibri Light" w:hAnsi="Calibri Light" w:cs="Calibri Light"/>
                </w:rPr>
                <w:id w:val="-175419509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1222341B" w14:textId="4A453832"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No  </w:t>
            </w:r>
            <w:sdt>
              <w:sdtPr>
                <w:rPr>
                  <w:rFonts w:ascii="Calibri Light" w:hAnsi="Calibri Light" w:cs="Calibri Light"/>
                </w:rPr>
                <w:id w:val="-128457356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4535AB74" w14:textId="77777777" w:rsidR="005C3D33" w:rsidRPr="00E91BEC" w:rsidRDefault="005C3D33" w:rsidP="005C3D33">
            <w:pPr>
              <w:jc w:val="center"/>
              <w:rPr>
                <w:rFonts w:ascii="Calibri Light" w:hAnsi="Calibri Light" w:cs="Calibri Light"/>
                <w:highlight w:val="red"/>
              </w:rPr>
            </w:pPr>
          </w:p>
        </w:tc>
      </w:tr>
      <w:tr w:rsidR="005C3D33" w:rsidRPr="003147C5" w14:paraId="016F73B2" w14:textId="77777777" w:rsidTr="004E5AE2">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61FA61B" w14:textId="301A7FBB" w:rsidR="005C3D33" w:rsidRDefault="00AA74AA" w:rsidP="005C3D33">
            <w:pPr>
              <w:autoSpaceDE w:val="0"/>
              <w:autoSpaceDN w:val="0"/>
              <w:adjustRightInd w:val="0"/>
              <w:spacing w:after="0" w:line="240" w:lineRule="auto"/>
              <w:jc w:val="both"/>
              <w:rPr>
                <w:rFonts w:ascii="Calibri Light" w:hAnsi="Calibri Light" w:cs="Calibri Light"/>
              </w:rPr>
            </w:pPr>
            <w:r>
              <w:rPr>
                <w:rFonts w:ascii="Calibri Light" w:hAnsi="Calibri Light" w:cs="Calibri Light"/>
              </w:rPr>
              <w:lastRenderedPageBreak/>
              <w:t xml:space="preserve">Estimate of </w:t>
            </w:r>
            <w:proofErr w:type="gramStart"/>
            <w:r>
              <w:rPr>
                <w:rFonts w:ascii="Calibri Light" w:hAnsi="Calibri Light" w:cs="Calibri Light"/>
              </w:rPr>
              <w:t xml:space="preserve">Works </w:t>
            </w:r>
            <w:r w:rsidR="005C3D33">
              <w:rPr>
                <w:rFonts w:ascii="Calibri Light" w:hAnsi="Calibri Light" w:cs="Calibri Light"/>
              </w:rPr>
              <w:t>,</w:t>
            </w:r>
            <w:proofErr w:type="gramEnd"/>
            <w:r w:rsidR="005C3D33">
              <w:rPr>
                <w:rFonts w:ascii="Calibri Light" w:hAnsi="Calibri Light" w:cs="Calibri Light"/>
              </w:rPr>
              <w:t xml:space="preserve"> dated not earlier than 6 months from the application submission, signed by architect. At application stage, no quotations are required for works covered by </w:t>
            </w:r>
            <w:proofErr w:type="gramStart"/>
            <w:r w:rsidR="005C3D33">
              <w:rPr>
                <w:rFonts w:ascii="Calibri Light" w:hAnsi="Calibri Light" w:cs="Calibri Light"/>
              </w:rPr>
              <w:t>a</w:t>
            </w:r>
            <w:proofErr w:type="gramEnd"/>
            <w:r w:rsidR="005C3D33">
              <w:rPr>
                <w:rFonts w:ascii="Calibri Light" w:hAnsi="Calibri Light" w:cs="Calibri Light"/>
              </w:rPr>
              <w:t xml:space="preserve"> E</w:t>
            </w:r>
            <w:r w:rsidR="00D718EE">
              <w:rPr>
                <w:rFonts w:ascii="Calibri Light" w:hAnsi="Calibri Light" w:cs="Calibri Light"/>
              </w:rPr>
              <w:t>OW</w:t>
            </w:r>
            <w:r w:rsidR="005C3D33">
              <w:rPr>
                <w:rFonts w:ascii="Calibri Light" w:hAnsi="Calibri Light" w:cs="Calibri Light"/>
              </w:rPr>
              <w:t>. E</w:t>
            </w:r>
            <w:r w:rsidR="00D718EE">
              <w:rPr>
                <w:rFonts w:ascii="Calibri Light" w:hAnsi="Calibri Light" w:cs="Calibri Light"/>
              </w:rPr>
              <w:t>OW</w:t>
            </w:r>
            <w:r w:rsidR="005C3D33">
              <w:rPr>
                <w:rFonts w:ascii="Calibri Light" w:hAnsi="Calibri Light" w:cs="Calibri Light"/>
              </w:rPr>
              <w:t>s are to refer to every investment/intervention listed on the architect drawings</w:t>
            </w:r>
            <w:r w:rsidR="005C3D33">
              <w:rPr>
                <w:rStyle w:val="FootnoteReference"/>
                <w:rFonts w:ascii="Calibri Light" w:hAnsi="Calibri Light" w:cs="Calibri Light"/>
              </w:rPr>
              <w:footnoteReference w:id="12"/>
            </w:r>
          </w:p>
          <w:p w14:paraId="733CCEDC" w14:textId="546A79A5" w:rsidR="005C3D33" w:rsidRPr="00781AA2" w:rsidRDefault="005C3D33" w:rsidP="005C3D33">
            <w:pPr>
              <w:autoSpaceDE w:val="0"/>
              <w:autoSpaceDN w:val="0"/>
              <w:adjustRightInd w:val="0"/>
              <w:spacing w:after="0" w:line="240" w:lineRule="auto"/>
              <w:jc w:val="both"/>
              <w:rPr>
                <w:rFonts w:ascii="Calibri Light" w:hAnsi="Calibri Light" w:cs="Calibri Light"/>
              </w:rPr>
            </w:pPr>
            <w:r w:rsidRPr="005C3D33">
              <w:rPr>
                <w:rFonts w:ascii="Calibri Light" w:hAnsi="Calibri Light" w:cs="Calibri Light"/>
              </w:rPr>
              <w:t xml:space="preserve">Items of expenditure which are not covered by a quotation or included in the </w:t>
            </w:r>
            <w:r w:rsidR="00480797">
              <w:rPr>
                <w:rFonts w:ascii="Calibri Light" w:hAnsi="Calibri Light" w:cs="Calibri Light"/>
              </w:rPr>
              <w:t>EOW</w:t>
            </w:r>
            <w:r w:rsidRPr="005C3D33">
              <w:rPr>
                <w:rFonts w:ascii="Calibri Light" w:hAnsi="Calibri Light" w:cs="Calibri Light"/>
              </w:rPr>
              <w:t xml:space="preserve"> will not be considered for funding.</w:t>
            </w:r>
          </w:p>
        </w:tc>
        <w:tc>
          <w:tcPr>
            <w:tcW w:w="703" w:type="pct"/>
            <w:tcBorders>
              <w:left w:val="single" w:sz="4" w:space="0" w:color="FFFFFF" w:themeColor="background1"/>
            </w:tcBorders>
          </w:tcPr>
          <w:p w14:paraId="7ED8D0F8" w14:textId="23FC2D16"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042197389"/>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Pr>
          <w:p w14:paraId="5ED5AE75" w14:textId="1C5A69C7"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90891877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shd w:val="clear" w:color="auto" w:fill="808080" w:themeFill="background1" w:themeFillShade="80"/>
          </w:tcPr>
          <w:p w14:paraId="46929BCA" w14:textId="77777777" w:rsidR="005C3D33" w:rsidRPr="00781AA2" w:rsidRDefault="005C3D33" w:rsidP="005C3D33">
            <w:pPr>
              <w:jc w:val="center"/>
              <w:rPr>
                <w:rFonts w:ascii="Calibri Light" w:hAnsi="Calibri Light" w:cs="Calibri Light"/>
              </w:rPr>
            </w:pPr>
          </w:p>
        </w:tc>
      </w:tr>
      <w:tr w:rsidR="003E54BB" w:rsidRPr="003147C5" w14:paraId="5F4E6854" w14:textId="77777777" w:rsidTr="003E54BB">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3F3AE2" w14:textId="51E19369"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A declaration by the architect stating that as at date of </w:t>
            </w:r>
            <w:r w:rsidR="00D718EE">
              <w:rPr>
                <w:rFonts w:ascii="Calibri Light" w:hAnsi="Calibri Light" w:cs="Calibri Light"/>
              </w:rPr>
              <w:t>EOW</w:t>
            </w:r>
            <w:r>
              <w:rPr>
                <w:rFonts w:ascii="Calibri Light" w:hAnsi="Calibri Light" w:cs="Calibri Light"/>
              </w:rPr>
              <w:t xml:space="preserve">, no works presented have commenced  </w:t>
            </w:r>
          </w:p>
        </w:tc>
        <w:tc>
          <w:tcPr>
            <w:tcW w:w="703" w:type="pct"/>
            <w:tcBorders>
              <w:left w:val="single" w:sz="4" w:space="0" w:color="FFFFFF" w:themeColor="background1"/>
            </w:tcBorders>
          </w:tcPr>
          <w:p w14:paraId="49C2C525" w14:textId="13729CE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539860462"/>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011FC80" w14:textId="5377F769"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57624297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shd w:val="clear" w:color="auto" w:fill="808080" w:themeFill="background1" w:themeFillShade="80"/>
          </w:tcPr>
          <w:p w14:paraId="5D108F18" w14:textId="77777777" w:rsidR="003E54BB" w:rsidRPr="00781AA2" w:rsidRDefault="003E54BB" w:rsidP="003E54BB">
            <w:pPr>
              <w:jc w:val="center"/>
              <w:rPr>
                <w:rFonts w:ascii="Calibri Light" w:hAnsi="Calibri Light" w:cs="Calibri Light"/>
              </w:rPr>
            </w:pPr>
          </w:p>
        </w:tc>
      </w:tr>
      <w:tr w:rsidR="003E54BB" w:rsidRPr="003147C5" w14:paraId="3AA94F19"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A37ED83" w14:textId="6F1D6153" w:rsidR="003E54BB" w:rsidRPr="00781AA2" w:rsidRDefault="003E54BB" w:rsidP="003E54BB">
            <w:pPr>
              <w:autoSpaceDE w:val="0"/>
              <w:autoSpaceDN w:val="0"/>
              <w:adjustRightInd w:val="0"/>
              <w:spacing w:after="0" w:line="240" w:lineRule="auto"/>
              <w:jc w:val="both"/>
              <w:rPr>
                <w:rFonts w:ascii="Calibri Light" w:hAnsi="Calibri Light" w:cs="Calibri Light"/>
              </w:rPr>
            </w:pPr>
            <w:r w:rsidRPr="00781AA2">
              <w:rPr>
                <w:rFonts w:ascii="Calibri Light" w:hAnsi="Calibri Light" w:cs="Calibri Light"/>
              </w:rPr>
              <w:t>Quotations</w:t>
            </w:r>
            <w:r w:rsidR="001D27E6">
              <w:rPr>
                <w:rStyle w:val="FootnoteReference"/>
                <w:rFonts w:ascii="Calibri Light" w:hAnsi="Calibri Light" w:cs="Calibri Light"/>
              </w:rPr>
              <w:footnoteReference w:id="13"/>
            </w:r>
            <w:r w:rsidRPr="00781AA2">
              <w:rPr>
                <w:rFonts w:ascii="Calibri Light" w:hAnsi="Calibri Light" w:cs="Calibri Light"/>
              </w:rPr>
              <w:t xml:space="preserve"> dated not earlier than 6 months from the application submission for required investment</w:t>
            </w:r>
            <w:r w:rsidR="005C7F70">
              <w:rPr>
                <w:rFonts w:ascii="Calibri Light" w:hAnsi="Calibri Light" w:cs="Calibri Light"/>
              </w:rPr>
              <w:t xml:space="preserve">s that do not fall </w:t>
            </w:r>
            <w:r w:rsidR="00AC6F4A">
              <w:rPr>
                <w:rFonts w:ascii="Calibri Light" w:hAnsi="Calibri Light" w:cs="Calibri Light"/>
              </w:rPr>
              <w:t>under an E</w:t>
            </w:r>
            <w:r w:rsidR="00D718EE">
              <w:rPr>
                <w:rFonts w:ascii="Calibri Light" w:hAnsi="Calibri Light" w:cs="Calibri Light"/>
              </w:rPr>
              <w:t>OW</w:t>
            </w:r>
            <w:r w:rsidR="00AC6F4A">
              <w:rPr>
                <w:rFonts w:ascii="Calibri Light" w:hAnsi="Calibri Light" w:cs="Calibri Light"/>
              </w:rPr>
              <w:t xml:space="preserve">, such as </w:t>
            </w:r>
            <w:r w:rsidR="00207767" w:rsidRPr="0D94F483">
              <w:rPr>
                <w:rFonts w:asciiTheme="majorHAnsi" w:eastAsiaTheme="majorEastAsia" w:hAnsiTheme="majorHAnsi" w:cstheme="majorBidi"/>
                <w:noProof/>
              </w:rPr>
              <w:t>Publicity/dissemination</w:t>
            </w:r>
            <w:r w:rsidR="00207767">
              <w:rPr>
                <w:rFonts w:asciiTheme="majorHAnsi" w:eastAsiaTheme="majorEastAsia" w:hAnsiTheme="majorHAnsi" w:cstheme="majorBidi"/>
                <w:noProof/>
              </w:rPr>
              <w:t xml:space="preserve"> </w:t>
            </w:r>
            <w:r w:rsidR="00207767" w:rsidRPr="0D94F483">
              <w:rPr>
                <w:rFonts w:asciiTheme="majorHAnsi" w:eastAsiaTheme="majorEastAsia" w:hAnsiTheme="majorHAnsi" w:cstheme="majorBidi"/>
                <w:noProof/>
              </w:rPr>
              <w:t>costs</w:t>
            </w:r>
            <w:r w:rsidR="0017772E">
              <w:rPr>
                <w:rFonts w:asciiTheme="majorHAnsi" w:eastAsiaTheme="majorEastAsia" w:hAnsiTheme="majorHAnsi" w:cstheme="majorBidi"/>
                <w:noProof/>
              </w:rPr>
              <w:t>.</w:t>
            </w:r>
          </w:p>
          <w:p w14:paraId="1E9F7410" w14:textId="77777777" w:rsidR="003E54BB" w:rsidRPr="00E91BEC" w:rsidRDefault="003E54BB" w:rsidP="003E54BB">
            <w:pPr>
              <w:autoSpaceDE w:val="0"/>
              <w:autoSpaceDN w:val="0"/>
              <w:adjustRightInd w:val="0"/>
              <w:spacing w:after="0" w:line="240" w:lineRule="auto"/>
              <w:jc w:val="both"/>
              <w:rPr>
                <w:rFonts w:ascii="Calibri Light" w:hAnsi="Calibri Light" w:cs="Calibri Light"/>
                <w:highlight w:val="red"/>
              </w:rPr>
            </w:pPr>
          </w:p>
        </w:tc>
        <w:tc>
          <w:tcPr>
            <w:tcW w:w="703" w:type="pct"/>
            <w:tcBorders>
              <w:left w:val="single" w:sz="4" w:space="0" w:color="FFFFFF" w:themeColor="background1"/>
            </w:tcBorders>
          </w:tcPr>
          <w:p w14:paraId="66344980"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203941226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7EF49C79"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569159657"/>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0923BA28"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833759041"/>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r w:rsidR="003E54BB" w:rsidRPr="003147C5" w14:paraId="59F4EBE0"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08401D8" w14:textId="374D7D3B"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In case where a planning permit is not required, a declaration by a warranted architect confirming that a planning permit or DNO is not required is to be presented. </w:t>
            </w:r>
          </w:p>
        </w:tc>
        <w:tc>
          <w:tcPr>
            <w:tcW w:w="703" w:type="pct"/>
            <w:tcBorders>
              <w:left w:val="single" w:sz="4" w:space="0" w:color="FFFFFF" w:themeColor="background1"/>
            </w:tcBorders>
          </w:tcPr>
          <w:p w14:paraId="334788A5" w14:textId="56DA7432"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1411845219"/>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A51FF3A" w14:textId="15A88F30"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064531461"/>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16B93362" w14:textId="7E89E2ED"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435213207"/>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bl>
    <w:p w14:paraId="2B4D46AF" w14:textId="77777777" w:rsidR="00A06C8E" w:rsidRDefault="00A06C8E" w:rsidP="002A7CEA">
      <w:pPr>
        <w:pStyle w:val="Heading2"/>
        <w:rPr>
          <w:rFonts w:eastAsia="Arial"/>
          <w:sz w:val="28"/>
          <w:szCs w:val="28"/>
          <w:lang w:eastAsia="en-GB"/>
        </w:rPr>
      </w:pPr>
      <w:bookmarkStart w:id="53" w:name="_Toc131413478"/>
      <w:bookmarkStart w:id="54" w:name="_Toc143252928"/>
    </w:p>
    <w:p w14:paraId="27EA180A" w14:textId="4E9D810A" w:rsidR="002A7CEA" w:rsidRPr="00002C57" w:rsidRDefault="002A7CEA" w:rsidP="002A7CEA">
      <w:pPr>
        <w:pStyle w:val="Heading2"/>
        <w:rPr>
          <w:rFonts w:eastAsia="Arial"/>
          <w:lang w:eastAsia="en-GB"/>
        </w:rPr>
      </w:pPr>
      <w:bookmarkStart w:id="55" w:name="_Toc188884195"/>
      <w:r w:rsidRPr="4AF88237">
        <w:rPr>
          <w:rFonts w:eastAsia="Arial"/>
          <w:sz w:val="28"/>
          <w:szCs w:val="28"/>
          <w:lang w:eastAsia="en-GB"/>
        </w:rPr>
        <w:t>Declarations</w:t>
      </w:r>
      <w:bookmarkEnd w:id="53"/>
      <w:bookmarkEnd w:id="54"/>
      <w:bookmarkEnd w:id="55"/>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w:t>
            </w:r>
            <w:proofErr w:type="gramStart"/>
            <w:r w:rsidRPr="00002C57">
              <w:rPr>
                <w:rFonts w:ascii="Calibri Light" w:hAnsi="Calibri Light" w:cs="Calibri Light"/>
              </w:rPr>
              <w:t>in order to</w:t>
            </w:r>
            <w:proofErr w:type="gramEnd"/>
            <w:r w:rsidRPr="00002C57">
              <w:rPr>
                <w:rFonts w:ascii="Calibri Light" w:hAnsi="Calibri Light" w:cs="Calibri Light"/>
              </w:rPr>
              <w:t xml:space="preserve">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pPr>
              <w:spacing w:after="120"/>
              <w:jc w:val="center"/>
              <w:rPr>
                <w:rFonts w:ascii="Calibri Light" w:hAnsi="Calibri Light" w:cs="Calibri Light"/>
              </w:rPr>
            </w:pPr>
          </w:p>
        </w:tc>
      </w:tr>
      <w:tr w:rsidR="002A7CEA" w:rsidRPr="003147C5" w14:paraId="14EDD9C3"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pPr>
              <w:spacing w:after="120"/>
              <w:jc w:val="center"/>
              <w:rPr>
                <w:rFonts w:ascii="Calibri Light" w:hAnsi="Calibri Light" w:cs="Calibri Light"/>
              </w:rPr>
            </w:pPr>
          </w:p>
        </w:tc>
      </w:tr>
      <w:tr w:rsidR="002A7CEA" w:rsidRPr="003147C5" w14:paraId="3F3FA9B5"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the proposed project is not directly affected by a reasoned opinion by the Commission in respect of an infringement under Art 258 </w:t>
            </w:r>
            <w:r w:rsidRPr="00002C57">
              <w:rPr>
                <w:rFonts w:ascii="Calibri Light" w:hAnsi="Calibri Light" w:cs="Calibri Light"/>
              </w:rPr>
              <w:lastRenderedPageBreak/>
              <w:t>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pPr>
              <w:spacing w:after="120"/>
              <w:jc w:val="center"/>
              <w:rPr>
                <w:rFonts w:ascii="Calibri Light" w:hAnsi="Calibri Light" w:cs="Calibri Light"/>
              </w:rPr>
            </w:pPr>
          </w:p>
        </w:tc>
      </w:tr>
      <w:tr w:rsidR="002A7CEA" w:rsidRPr="003147C5" w14:paraId="5CA056A5"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pPr>
              <w:rPr>
                <w:rFonts w:ascii="Calibri Light" w:hAnsi="Calibri Light" w:cs="Calibri Light"/>
              </w:rPr>
            </w:pPr>
            <w:r w:rsidRPr="00002C57">
              <w:rPr>
                <w:rFonts w:ascii="Calibri Light" w:hAnsi="Calibri Light" w:cs="Calibri Light"/>
              </w:rPr>
              <w:lastRenderedPageBreak/>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xml:space="preserve">- to be fully compliant with the eligibility criteria set out in the </w:t>
            </w:r>
            <w:proofErr w:type="gramStart"/>
            <w:r w:rsidRPr="00002C57">
              <w:rPr>
                <w:rFonts w:ascii="Calibri Light" w:hAnsi="Calibri Light" w:cs="Calibri Light"/>
              </w:rPr>
              <w:t>call;</w:t>
            </w:r>
            <w:proofErr w:type="gramEnd"/>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confirm that I am not aware of any reason why the project may not proceed or be </w:t>
            </w:r>
            <w:proofErr w:type="gramStart"/>
            <w:r w:rsidRPr="00002C57">
              <w:rPr>
                <w:rFonts w:ascii="Calibri Light" w:eastAsia="Arial" w:hAnsi="Calibri Light" w:cs="Calibri Light"/>
              </w:rPr>
              <w:t>delayed</w:t>
            </w:r>
            <w:proofErr w:type="gramEnd"/>
            <w:r w:rsidRPr="00002C57">
              <w:rPr>
                <w:rFonts w:ascii="Calibri Light" w:eastAsia="Arial" w:hAnsi="Calibri Light" w:cs="Calibri Light"/>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pPr>
              <w:spacing w:after="120"/>
              <w:rPr>
                <w:rFonts w:ascii="Calibri Light" w:hAnsi="Calibri Light" w:cs="Calibri Light"/>
              </w:rPr>
            </w:pPr>
            <w:r w:rsidRPr="00002C57">
              <w:rPr>
                <w:rFonts w:ascii="Calibri Light" w:hAnsi="Calibri Light" w:cs="Calibri Light"/>
              </w:rPr>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w:t>
            </w:r>
            <w:proofErr w:type="spellStart"/>
            <w:r w:rsidRPr="00002C57">
              <w:rPr>
                <w:rFonts w:ascii="Calibri Light" w:eastAsia="Arial" w:hAnsi="Calibri Light" w:cs="Calibri Light"/>
              </w:rPr>
              <w:t>i</w:t>
            </w:r>
            <w:proofErr w:type="spellEnd"/>
            <w:r w:rsidRPr="00002C57">
              <w:rPr>
                <w:rFonts w:ascii="Calibri Light" w:eastAsia="Arial" w:hAnsi="Calibri Light" w:cs="Calibri Light"/>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pPr>
              <w:spacing w:after="120"/>
              <w:jc w:val="center"/>
              <w:rPr>
                <w:rFonts w:ascii="Calibri Light" w:hAnsi="Calibri Light" w:cs="Calibri Light"/>
              </w:rPr>
            </w:pPr>
          </w:p>
        </w:tc>
      </w:tr>
      <w:tr w:rsidR="002A7CEA" w:rsidRPr="003147C5" w14:paraId="75400EE6"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pPr>
              <w:spacing w:after="120"/>
              <w:jc w:val="center"/>
              <w:rPr>
                <w:rFonts w:ascii="Calibri Light" w:hAnsi="Calibri Light" w:cs="Calibri Light"/>
              </w:rPr>
            </w:pPr>
          </w:p>
        </w:tc>
      </w:tr>
      <w:tr w:rsidR="002A7CEA" w:rsidRPr="003147C5" w14:paraId="46BE591A"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pPr>
              <w:spacing w:after="120"/>
              <w:jc w:val="center"/>
              <w:rPr>
                <w:rFonts w:ascii="Calibri Light" w:hAnsi="Calibri Light" w:cs="Calibri Light"/>
              </w:rPr>
            </w:pPr>
          </w:p>
        </w:tc>
      </w:tr>
      <w:tr w:rsidR="002A7CEA" w:rsidRPr="003147C5" w14:paraId="0B47273D" w14:textId="77777777">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pPr>
              <w:spacing w:after="120"/>
              <w:jc w:val="center"/>
              <w:rPr>
                <w:rFonts w:ascii="Calibri Light" w:hAnsi="Calibri Light" w:cs="Calibri Light"/>
              </w:rPr>
            </w:pPr>
          </w:p>
        </w:tc>
      </w:tr>
      <w:tr w:rsidR="002A7CEA" w:rsidRPr="003147C5" w14:paraId="0C7C7988" w14:textId="77777777">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pPr>
              <w:spacing w:after="120"/>
              <w:rPr>
                <w:rFonts w:ascii="Calibri Light" w:hAnsi="Calibri Light" w:cs="Calibri Light"/>
              </w:rPr>
            </w:pPr>
            <w:r w:rsidRPr="00002C57">
              <w:rPr>
                <w:rFonts w:ascii="Calibri Light" w:hAnsi="Calibri Light" w:cs="Calibri Light"/>
              </w:rPr>
              <w:lastRenderedPageBreak/>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pPr>
              <w:spacing w:after="120"/>
              <w:jc w:val="center"/>
              <w:rPr>
                <w:rFonts w:ascii="Calibri Light" w:hAnsi="Calibri Light" w:cs="Calibri Light"/>
              </w:rPr>
            </w:pPr>
          </w:p>
        </w:tc>
      </w:tr>
      <w:tr w:rsidR="002A7CEA" w:rsidRPr="003147C5" w14:paraId="431DA7F0" w14:textId="77777777">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pPr>
              <w:spacing w:after="120"/>
              <w:jc w:val="center"/>
              <w:rPr>
                <w:rFonts w:ascii="Calibri Light" w:hAnsi="Calibri Light" w:cs="Calibri Light"/>
              </w:rPr>
            </w:pPr>
          </w:p>
        </w:tc>
      </w:tr>
      <w:tr w:rsidR="002A7CEA" w:rsidRPr="003147C5" w14:paraId="78D7EED0"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pPr>
              <w:spacing w:after="120"/>
              <w:jc w:val="center"/>
              <w:rPr>
                <w:rFonts w:ascii="Calibri Light" w:hAnsi="Calibri Light" w:cs="Calibri Light"/>
              </w:rPr>
            </w:pPr>
          </w:p>
        </w:tc>
      </w:tr>
      <w:tr w:rsidR="002A7CEA" w:rsidRPr="003147C5" w14:paraId="0894D0AD"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pPr>
              <w:spacing w:after="120"/>
              <w:jc w:val="center"/>
              <w:rPr>
                <w:rFonts w:ascii="Calibri Light" w:hAnsi="Calibri Light" w:cs="Calibri Light"/>
              </w:rPr>
            </w:pPr>
          </w:p>
        </w:tc>
      </w:tr>
      <w:tr w:rsidR="002A7CEA" w:rsidRPr="003147C5" w14:paraId="0867A2F2"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pPr>
              <w:spacing w:after="120"/>
              <w:jc w:val="center"/>
              <w:rPr>
                <w:rFonts w:ascii="Calibri Light" w:hAnsi="Calibri Light" w:cs="Calibri Light"/>
              </w:rPr>
            </w:pPr>
          </w:p>
        </w:tc>
      </w:tr>
      <w:tr w:rsidR="002A7CEA" w:rsidRPr="003147C5" w14:paraId="6C36B29B"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pPr>
              <w:spacing w:after="120"/>
              <w:jc w:val="center"/>
              <w:rPr>
                <w:rFonts w:ascii="Calibri Light" w:hAnsi="Calibri Light" w:cs="Calibri Light"/>
              </w:rPr>
            </w:pPr>
          </w:p>
        </w:tc>
      </w:tr>
      <w:tr w:rsidR="00E53368" w:rsidRPr="003147C5" w14:paraId="1FA8C2C9" w14:textId="77777777">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7D9BFC7C" w14:textId="20734278" w:rsidR="00A154A7" w:rsidRDefault="00A154A7" w:rsidP="2A81C303">
      <w:pPr>
        <w:pStyle w:val="Heading1"/>
        <w:rPr>
          <w:sz w:val="44"/>
          <w:szCs w:val="44"/>
        </w:rPr>
      </w:pPr>
      <w:r w:rsidRPr="2A81C303">
        <w:rPr>
          <w:sz w:val="44"/>
          <w:szCs w:val="44"/>
        </w:rPr>
        <w:br w:type="page"/>
      </w:r>
      <w:bookmarkStart w:id="56" w:name="_Toc188884196"/>
      <w:r w:rsidR="5307B047" w:rsidRPr="2A81C303">
        <w:rPr>
          <w:rFonts w:eastAsia="Calibri Light"/>
          <w:b/>
          <w:color w:val="323E4F" w:themeColor="text2" w:themeShade="BF"/>
          <w:sz w:val="28"/>
          <w:szCs w:val="28"/>
        </w:rPr>
        <w:lastRenderedPageBreak/>
        <w:t>Annex I – Estimate of Works (Template)</w:t>
      </w:r>
      <w:bookmarkEnd w:id="56"/>
    </w:p>
    <w:p w14:paraId="30B407BF" w14:textId="051C8994" w:rsidR="00A154A7" w:rsidRDefault="5307B047" w:rsidP="2A81C303">
      <w:pPr>
        <w:jc w:val="both"/>
      </w:pPr>
      <w:r w:rsidRPr="2A81C303">
        <w:rPr>
          <w:rFonts w:ascii="Calibri Light" w:eastAsia="Calibri Light" w:hAnsi="Calibri Light" w:cs="Calibri Light"/>
        </w:rPr>
        <w:t xml:space="preserve"> </w:t>
      </w:r>
    </w:p>
    <w:p w14:paraId="5C1B85BF" w14:textId="330C9F27" w:rsidR="00A154A7" w:rsidRDefault="5307B047" w:rsidP="2A81C303">
      <w:pPr>
        <w:jc w:val="both"/>
      </w:pPr>
      <w:r w:rsidRPr="2A81C303">
        <w:rPr>
          <w:rFonts w:ascii="Calibri Light" w:eastAsia="Calibri Light" w:hAnsi="Calibri Light" w:cs="Calibri Light"/>
        </w:rPr>
        <w:t xml:space="preserve">Construction projects consist of </w:t>
      </w:r>
      <w:proofErr w:type="gramStart"/>
      <w:r w:rsidRPr="2A81C303">
        <w:rPr>
          <w:rFonts w:ascii="Calibri Light" w:eastAsia="Calibri Light" w:hAnsi="Calibri Light" w:cs="Calibri Light"/>
        </w:rPr>
        <w:t>a number of</w:t>
      </w:r>
      <w:proofErr w:type="gramEnd"/>
      <w:r w:rsidRPr="2A81C303">
        <w:rPr>
          <w:rFonts w:ascii="Calibri Light" w:eastAsia="Calibri Light" w:hAnsi="Calibri Light" w:cs="Calibri Light"/>
        </w:rPr>
        <w:t xml:space="preserve"> major components or chapters, such as earthworks, concrete, masonry, roofing, etc that may cover new construction projects, restoration or upgrading among others. In order to aid the Project Selection </w:t>
      </w:r>
      <w:proofErr w:type="gramStart"/>
      <w:r w:rsidRPr="2A81C303">
        <w:rPr>
          <w:rFonts w:ascii="Calibri Light" w:eastAsia="Calibri Light" w:hAnsi="Calibri Light" w:cs="Calibri Light"/>
        </w:rPr>
        <w:t>Committee</w:t>
      </w:r>
      <w:proofErr w:type="gramEnd"/>
      <w:r w:rsidRPr="2A81C303">
        <w:rPr>
          <w:rFonts w:ascii="Calibri Light" w:eastAsia="Calibri Light" w:hAnsi="Calibri Light" w:cs="Calibri Light"/>
        </w:rPr>
        <w:t xml:space="preserve"> assess the grant requested and arrive at a sound decision, applicants are required to present a filled-in Estimate of Works by an Architect of their choice. This template is NOT a Bills of Quantity. It is meant as a general estimate of the overall costs for construction projects to arrive at an estimated budget. Full and detailed Bills of Quantity should be presented at payment stage only.</w:t>
      </w:r>
    </w:p>
    <w:tbl>
      <w:tblPr>
        <w:tblW w:w="0" w:type="auto"/>
        <w:tblLayout w:type="fixed"/>
        <w:tblLook w:val="04A0" w:firstRow="1" w:lastRow="0" w:firstColumn="1" w:lastColumn="0" w:noHBand="0" w:noVBand="1"/>
      </w:tblPr>
      <w:tblGrid>
        <w:gridCol w:w="3937"/>
        <w:gridCol w:w="2560"/>
        <w:gridCol w:w="2509"/>
      </w:tblGrid>
      <w:tr w:rsidR="2A81C303" w14:paraId="12667D15" w14:textId="77777777" w:rsidTr="2A81C303">
        <w:trPr>
          <w:trHeight w:val="600"/>
        </w:trPr>
        <w:tc>
          <w:tcPr>
            <w:tcW w:w="393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7DB9191E" w14:textId="456D1C97" w:rsidR="2A81C303" w:rsidRDefault="2A81C303" w:rsidP="2A81C303">
            <w:r w:rsidRPr="2A81C303">
              <w:rPr>
                <w:rFonts w:ascii="Calibri Light" w:eastAsia="Calibri Light" w:hAnsi="Calibri Light" w:cs="Calibri Light"/>
                <w:b/>
                <w:bCs/>
                <w:color w:val="000000" w:themeColor="text1"/>
              </w:rPr>
              <w:t>Category of Cost</w:t>
            </w:r>
          </w:p>
        </w:tc>
        <w:tc>
          <w:tcPr>
            <w:tcW w:w="256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24825540" w14:textId="2B1A8273" w:rsidR="2A81C303" w:rsidRDefault="2A81C303" w:rsidP="2A81C303">
            <w:pPr>
              <w:jc w:val="center"/>
            </w:pPr>
            <w:r w:rsidRPr="2A81C303">
              <w:rPr>
                <w:rFonts w:ascii="Calibri Light" w:eastAsia="Calibri Light" w:hAnsi="Calibri Light" w:cs="Calibri Light"/>
                <w:b/>
                <w:bCs/>
                <w:color w:val="000000" w:themeColor="text1"/>
                <w:lang w:val="it-IT"/>
              </w:rPr>
              <w:t>Estimate in Euro exc. VAT</w:t>
            </w:r>
          </w:p>
        </w:tc>
        <w:tc>
          <w:tcPr>
            <w:tcW w:w="250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273BC637" w14:textId="0DBB27DF" w:rsidR="2A81C303" w:rsidRDefault="2A81C303" w:rsidP="2A81C303">
            <w:pPr>
              <w:jc w:val="center"/>
            </w:pPr>
            <w:r w:rsidRPr="2A81C303">
              <w:rPr>
                <w:rFonts w:ascii="Calibri Light" w:eastAsia="Calibri Light" w:hAnsi="Calibri Light" w:cs="Calibri Light"/>
                <w:b/>
                <w:bCs/>
                <w:color w:val="000000" w:themeColor="text1"/>
                <w:lang w:val="it-IT"/>
              </w:rPr>
              <w:t>Estimate in Euro inc. VAT</w:t>
            </w:r>
          </w:p>
        </w:tc>
      </w:tr>
      <w:tr w:rsidR="2A81C303" w14:paraId="0C2E295B"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A5A93" w14:textId="231C1015" w:rsidR="2A81C303" w:rsidRDefault="2A81C303" w:rsidP="2A81C303">
            <w:r w:rsidRPr="2A81C303">
              <w:rPr>
                <w:rFonts w:ascii="Calibri Light" w:eastAsia="Calibri Light" w:hAnsi="Calibri Light" w:cs="Calibri Light"/>
              </w:rPr>
              <w:t>Planting of Trees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408F5" w14:textId="25BA23D4"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5128CAE9" w14:textId="5104C411" w:rsidR="2A81C303" w:rsidRDefault="2A81C303" w:rsidP="2A81C303">
            <w:pPr>
              <w:jc w:val="center"/>
            </w:pPr>
            <w:r w:rsidRPr="2A81C303">
              <w:rPr>
                <w:rFonts w:ascii="Calibri Light" w:eastAsia="Calibri Light" w:hAnsi="Calibri Light" w:cs="Calibri Light"/>
              </w:rPr>
              <w:t xml:space="preserve"> </w:t>
            </w:r>
          </w:p>
        </w:tc>
      </w:tr>
      <w:tr w:rsidR="2A81C303" w14:paraId="1C23B205"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5B64F" w14:textId="62EF0CB7" w:rsidR="2A81C303" w:rsidRDefault="2A81C303" w:rsidP="2A81C303">
            <w:r w:rsidRPr="2A81C303">
              <w:rPr>
                <w:rFonts w:ascii="Calibri Light" w:eastAsia="Calibri Light" w:hAnsi="Calibri Light" w:cs="Calibri Light"/>
              </w:rPr>
              <w:t>Removal of invasive Alien tree species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49207" w14:textId="172C69E6"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2F20BEF0" w14:textId="5BF5B662" w:rsidR="2A81C303" w:rsidRDefault="2A81C303" w:rsidP="2A81C303">
            <w:pPr>
              <w:jc w:val="center"/>
            </w:pPr>
            <w:r w:rsidRPr="2A81C303">
              <w:rPr>
                <w:rFonts w:ascii="Calibri Light" w:eastAsia="Calibri Light" w:hAnsi="Calibri Light" w:cs="Calibri Light"/>
              </w:rPr>
              <w:t xml:space="preserve"> </w:t>
            </w:r>
          </w:p>
        </w:tc>
      </w:tr>
      <w:tr w:rsidR="2A81C303" w14:paraId="36E1804E"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7414C" w14:textId="2622B9F3" w:rsidR="2A81C303" w:rsidRDefault="2A81C303" w:rsidP="2A81C303">
            <w:r w:rsidRPr="2A81C303">
              <w:rPr>
                <w:rFonts w:ascii="Calibri Light" w:eastAsia="Calibri Light" w:hAnsi="Calibri Light" w:cs="Calibri Light"/>
              </w:rPr>
              <w:t xml:space="preserve">Others… </w:t>
            </w:r>
            <w:r w:rsidRPr="2A81C303">
              <w:rPr>
                <w:rFonts w:ascii="Calibri Light" w:eastAsia="Calibri Light" w:hAnsi="Calibri Light" w:cs="Calibri Light"/>
                <w:i/>
                <w:iCs/>
              </w:rPr>
              <w:t>[architect to specify]</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6F8C2" w14:textId="53C10DE7"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75DDCC47" w14:textId="78089B34" w:rsidR="2A81C303" w:rsidRDefault="2A81C303" w:rsidP="2A81C303">
            <w:pPr>
              <w:jc w:val="center"/>
            </w:pPr>
            <w:r w:rsidRPr="2A81C303">
              <w:rPr>
                <w:rFonts w:ascii="Calibri Light" w:eastAsia="Calibri Light" w:hAnsi="Calibri Light" w:cs="Calibri Light"/>
              </w:rPr>
              <w:t xml:space="preserve"> </w:t>
            </w:r>
          </w:p>
        </w:tc>
      </w:tr>
      <w:tr w:rsidR="2A81C303" w14:paraId="37E8A43A"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FDF9F" w14:textId="7400F12B" w:rsidR="2A81C303" w:rsidRDefault="2A81C303" w:rsidP="2A81C303">
            <w:r w:rsidRPr="2A81C303">
              <w:rPr>
                <w:rFonts w:ascii="Calibri Light" w:eastAsia="Calibri Light" w:hAnsi="Calibri Light" w:cs="Calibri Light"/>
                <w:b/>
                <w:bCs/>
              </w:rPr>
              <w:t>Sub-Total</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FF25B" w14:textId="563F0AC1" w:rsidR="2A81C303" w:rsidRDefault="2A81C303" w:rsidP="2A81C303">
            <w:pPr>
              <w:jc w:val="center"/>
            </w:pPr>
            <w:r w:rsidRPr="2A81C303">
              <w:rPr>
                <w:rFonts w:ascii="Calibri Light" w:eastAsia="Calibri Light" w:hAnsi="Calibri Light" w:cs="Calibri Light"/>
              </w:rPr>
              <w:t xml:space="preserve"> </w:t>
            </w:r>
          </w:p>
        </w:tc>
        <w:tc>
          <w:tcPr>
            <w:tcW w:w="2509" w:type="dxa"/>
            <w:tcBorders>
              <w:top w:val="single" w:sz="8" w:space="0" w:color="auto"/>
              <w:left w:val="single" w:sz="8" w:space="0" w:color="auto"/>
              <w:bottom w:val="single" w:sz="8" w:space="0" w:color="auto"/>
              <w:right w:val="single" w:sz="8" w:space="0" w:color="auto"/>
            </w:tcBorders>
            <w:vAlign w:val="center"/>
          </w:tcPr>
          <w:p w14:paraId="22C9DB53" w14:textId="782712F4" w:rsidR="2A81C303" w:rsidRDefault="2A81C303" w:rsidP="2A81C303">
            <w:pPr>
              <w:jc w:val="center"/>
            </w:pPr>
            <w:r w:rsidRPr="2A81C303">
              <w:rPr>
                <w:rFonts w:ascii="Calibri Light" w:eastAsia="Calibri Light" w:hAnsi="Calibri Light" w:cs="Calibri Light"/>
              </w:rPr>
              <w:t xml:space="preserve"> </w:t>
            </w:r>
          </w:p>
        </w:tc>
      </w:tr>
      <w:tr w:rsidR="2A81C303" w14:paraId="67AB1FCD" w14:textId="77777777" w:rsidTr="2A81C303">
        <w:trPr>
          <w:trHeight w:val="300"/>
        </w:trPr>
        <w:tc>
          <w:tcPr>
            <w:tcW w:w="3937"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7A8934CF" w14:textId="1D309D2B" w:rsidR="2A81C303" w:rsidRDefault="2A81C303" w:rsidP="2A81C303">
            <w:r w:rsidRPr="2A81C303">
              <w:rPr>
                <w:rFonts w:ascii="Calibri Light" w:eastAsia="Calibri Light" w:hAnsi="Calibri Light" w:cs="Calibri Light"/>
              </w:rPr>
              <w:t>Contingency up to 15%</w:t>
            </w:r>
          </w:p>
        </w:tc>
        <w:tc>
          <w:tcPr>
            <w:tcW w:w="256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3D94765B" w14:textId="1507B402" w:rsidR="2A81C303" w:rsidRDefault="2A81C303"/>
        </w:tc>
        <w:tc>
          <w:tcPr>
            <w:tcW w:w="2509" w:type="dxa"/>
            <w:tcBorders>
              <w:top w:val="single" w:sz="8" w:space="0" w:color="auto"/>
              <w:left w:val="single" w:sz="8" w:space="0" w:color="auto"/>
              <w:bottom w:val="single" w:sz="12" w:space="0" w:color="auto"/>
              <w:right w:val="single" w:sz="8" w:space="0" w:color="auto"/>
            </w:tcBorders>
            <w:vAlign w:val="center"/>
          </w:tcPr>
          <w:p w14:paraId="6ABFB8C5" w14:textId="022512CD" w:rsidR="2A81C303" w:rsidRDefault="2A81C303" w:rsidP="2A81C303">
            <w:pPr>
              <w:jc w:val="center"/>
            </w:pPr>
            <w:r w:rsidRPr="2A81C303">
              <w:rPr>
                <w:rFonts w:ascii="Calibri Light" w:eastAsia="Calibri Light" w:hAnsi="Calibri Light" w:cs="Calibri Light"/>
              </w:rPr>
              <w:t xml:space="preserve"> </w:t>
            </w:r>
          </w:p>
        </w:tc>
      </w:tr>
      <w:tr w:rsidR="2A81C303" w14:paraId="3B6CFBD6" w14:textId="77777777" w:rsidTr="2A81C303">
        <w:trPr>
          <w:trHeight w:val="300"/>
        </w:trPr>
        <w:tc>
          <w:tcPr>
            <w:tcW w:w="393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A6C1BCA" w14:textId="00B11619" w:rsidR="2A81C303" w:rsidRDefault="2A81C303" w:rsidP="2A81C303">
            <w:r w:rsidRPr="2A81C303">
              <w:rPr>
                <w:rFonts w:ascii="Calibri Light" w:eastAsia="Calibri Light" w:hAnsi="Calibri Light" w:cs="Calibri Light"/>
                <w:b/>
                <w:bCs/>
              </w:rPr>
              <w:t>TOTAL</w:t>
            </w:r>
          </w:p>
        </w:tc>
        <w:tc>
          <w:tcPr>
            <w:tcW w:w="256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13FAFBA" w14:textId="0BF12ED8" w:rsidR="2A81C303" w:rsidRDefault="2A81C303" w:rsidP="2A81C303">
            <w:pPr>
              <w:jc w:val="center"/>
            </w:pPr>
            <w:r w:rsidRPr="2A81C303">
              <w:rPr>
                <w:rFonts w:ascii="Calibri Light" w:eastAsia="Calibri Light" w:hAnsi="Calibri Light" w:cs="Calibri Light"/>
              </w:rPr>
              <w:t xml:space="preserve"> </w:t>
            </w:r>
          </w:p>
        </w:tc>
        <w:tc>
          <w:tcPr>
            <w:tcW w:w="2509" w:type="dxa"/>
            <w:tcBorders>
              <w:top w:val="single" w:sz="12" w:space="0" w:color="auto"/>
              <w:left w:val="single" w:sz="12" w:space="0" w:color="auto"/>
              <w:bottom w:val="single" w:sz="12" w:space="0" w:color="auto"/>
              <w:right w:val="single" w:sz="12" w:space="0" w:color="auto"/>
            </w:tcBorders>
            <w:vAlign w:val="center"/>
          </w:tcPr>
          <w:p w14:paraId="5D0A4D42" w14:textId="6003241C" w:rsidR="2A81C303" w:rsidRDefault="2A81C303" w:rsidP="2A81C303">
            <w:pPr>
              <w:jc w:val="center"/>
            </w:pPr>
            <w:r w:rsidRPr="2A81C303">
              <w:rPr>
                <w:rFonts w:ascii="Calibri Light" w:eastAsia="Calibri Light" w:hAnsi="Calibri Light" w:cs="Calibri Light"/>
              </w:rPr>
              <w:t xml:space="preserve"> </w:t>
            </w:r>
          </w:p>
        </w:tc>
      </w:tr>
    </w:tbl>
    <w:p w14:paraId="49D29DA0" w14:textId="7B3069D3" w:rsidR="00A154A7" w:rsidRDefault="5307B047" w:rsidP="2A81C303">
      <w:pPr>
        <w:jc w:val="both"/>
      </w:pPr>
      <w:r w:rsidRPr="2A81C303">
        <w:rPr>
          <w:rFonts w:ascii="Calibri Light" w:eastAsia="Calibri Light" w:hAnsi="Calibri Light" w:cs="Calibri Light"/>
          <w:sz w:val="12"/>
          <w:szCs w:val="12"/>
        </w:rPr>
        <w:t xml:space="preserve"> </w:t>
      </w:r>
    </w:p>
    <w:p w14:paraId="666280DA" w14:textId="5C40D1D3" w:rsidR="00A154A7" w:rsidRDefault="5307B047" w:rsidP="2A81C303">
      <w:pPr>
        <w:jc w:val="both"/>
      </w:pPr>
      <w:r w:rsidRPr="2A81C303">
        <w:rPr>
          <w:rFonts w:ascii="Calibri Light" w:eastAsia="Calibri Light" w:hAnsi="Calibri Light" w:cs="Calibri Light"/>
        </w:rPr>
        <w:t xml:space="preserve">The category </w:t>
      </w:r>
      <w:r w:rsidRPr="2A81C303">
        <w:rPr>
          <w:rFonts w:ascii="Calibri Light" w:eastAsia="Calibri Light" w:hAnsi="Calibri Light" w:cs="Calibri Light"/>
          <w:i/>
          <w:iCs/>
        </w:rPr>
        <w:t>Contingency up to 15%</w:t>
      </w:r>
      <w:r w:rsidRPr="2A81C303">
        <w:rPr>
          <w:rFonts w:ascii="Calibri Light" w:eastAsia="Calibri Light" w:hAnsi="Calibri Light" w:cs="Calibri Light"/>
        </w:rPr>
        <w:t>, refers to additional funds set aside to account for unforeseen circumstances or events that may arise during the project’s execution. Although the Project Selection Committee may approve this category of cost up to 15% of the remaining budget, approved Beneficiaries will need to substantiate every expenditure when presenting payment claims for processing at payment reimbursement stage.</w:t>
      </w:r>
    </w:p>
    <w:p w14:paraId="3ADE7FEC" w14:textId="41CBDDDC" w:rsidR="00A154A7" w:rsidRDefault="00A154A7">
      <w:pPr>
        <w:spacing w:after="160" w:line="259" w:lineRule="auto"/>
        <w:rPr>
          <w:sz w:val="44"/>
          <w:szCs w:val="44"/>
        </w:rPr>
      </w:pPr>
    </w:p>
    <w:p w14:paraId="04F80699"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3A21DE4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4058C9D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xml:space="preserve">____________________                                                         </w:t>
      </w:r>
      <w:r w:rsidRPr="003058A2">
        <w:rPr>
          <w:rFonts w:ascii="Calibri" w:eastAsia="Times New Roman" w:hAnsi="Calibri" w:cs="Calibri"/>
          <w:sz w:val="24"/>
          <w:szCs w:val="24"/>
          <w:lang w:eastAsia="en-GB"/>
        </w:rPr>
        <w:tab/>
      </w:r>
      <w:r w:rsidRPr="003058A2">
        <w:rPr>
          <w:rFonts w:ascii="Calibri Light" w:eastAsia="Times New Roman" w:hAnsi="Calibri Light" w:cs="Calibri Light"/>
          <w:sz w:val="24"/>
          <w:szCs w:val="24"/>
          <w:lang w:eastAsia="en-GB"/>
        </w:rPr>
        <w:t>____________________ </w:t>
      </w:r>
    </w:p>
    <w:p w14:paraId="29452A7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Name and Surname</w:t>
      </w:r>
      <w:r w:rsidRPr="003058A2">
        <w:rPr>
          <w:rFonts w:ascii="Calibri" w:eastAsia="Times New Roman" w:hAnsi="Calibri" w:cs="Calibri"/>
          <w:sz w:val="24"/>
          <w:szCs w:val="24"/>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Light" w:eastAsia="Times New Roman" w:hAnsi="Calibri Light" w:cs="Calibri Light"/>
          <w:sz w:val="24"/>
          <w:szCs w:val="24"/>
          <w:lang w:eastAsia="en-GB"/>
        </w:rPr>
        <w:t>Signature of Professional </w:t>
      </w:r>
    </w:p>
    <w:p w14:paraId="5D7A980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(Block Capitals) </w:t>
      </w:r>
    </w:p>
    <w:p w14:paraId="7B27FFC4" w14:textId="1864A5BA" w:rsidR="001F7F80" w:rsidRPr="00A154A7" w:rsidRDefault="001F7F80" w:rsidP="003058A2">
      <w:pPr>
        <w:keepNext/>
        <w:keepLines/>
        <w:spacing w:before="100" w:beforeAutospacing="1" w:after="0" w:line="240" w:lineRule="auto"/>
        <w:outlineLvl w:val="0"/>
        <w:rPr>
          <w:rFonts w:ascii="Calibri Light" w:eastAsia="Calibri" w:hAnsi="Calibri Light" w:cs="Calibri Light"/>
          <w:sz w:val="24"/>
          <w:szCs w:val="24"/>
        </w:rPr>
      </w:pP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50DB" w14:textId="77777777" w:rsidR="00680F83" w:rsidRDefault="00680F83" w:rsidP="00EF7AFE">
      <w:pPr>
        <w:spacing w:after="0" w:line="240" w:lineRule="auto"/>
      </w:pPr>
      <w:r>
        <w:separator/>
      </w:r>
    </w:p>
  </w:endnote>
  <w:endnote w:type="continuationSeparator" w:id="0">
    <w:p w14:paraId="20AEF1D2" w14:textId="77777777" w:rsidR="00680F83" w:rsidRDefault="00680F83" w:rsidP="00EF7AFE">
      <w:pPr>
        <w:spacing w:after="0" w:line="240" w:lineRule="auto"/>
      </w:pPr>
      <w:r>
        <w:continuationSeparator/>
      </w:r>
    </w:p>
  </w:endnote>
  <w:endnote w:type="continuationNotice" w:id="1">
    <w:p w14:paraId="2A8975BD" w14:textId="77777777" w:rsidR="00680F83" w:rsidRDefault="00680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818F" w14:textId="77777777" w:rsidR="00680F83" w:rsidRDefault="00680F83" w:rsidP="00EF7AFE">
      <w:pPr>
        <w:spacing w:after="0" w:line="240" w:lineRule="auto"/>
      </w:pPr>
      <w:r>
        <w:separator/>
      </w:r>
    </w:p>
  </w:footnote>
  <w:footnote w:type="continuationSeparator" w:id="0">
    <w:p w14:paraId="3E09C255" w14:textId="77777777" w:rsidR="00680F83" w:rsidRDefault="00680F83" w:rsidP="00EF7AFE">
      <w:pPr>
        <w:spacing w:after="0" w:line="240" w:lineRule="auto"/>
      </w:pPr>
      <w:r>
        <w:continuationSeparator/>
      </w:r>
    </w:p>
  </w:footnote>
  <w:footnote w:type="continuationNotice" w:id="1">
    <w:p w14:paraId="69785F0C" w14:textId="77777777" w:rsidR="00680F83" w:rsidRDefault="00680F83">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77777777" w:rsidR="00EF7AFE" w:rsidRPr="00ED711F" w:rsidRDefault="00EF7AFE"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251E24F2"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This can be retrieved from: https://cfr.gov.mt/en/eServices/Pages/IRD-Services-Online-Individual-Taxpayers.aspx</w:t>
      </w:r>
    </w:p>
  </w:footnote>
  <w:footnote w:id="10">
    <w:p w14:paraId="62CEDB88" w14:textId="3DA58D47" w:rsidR="009334BE" w:rsidRDefault="009334BE">
      <w:pPr>
        <w:pStyle w:val="FootnoteText"/>
      </w:pPr>
      <w:r>
        <w:rPr>
          <w:rStyle w:val="FootnoteReference"/>
        </w:rPr>
        <w:footnoteRef/>
      </w:r>
      <w:r>
        <w:t xml:space="preserve"> </w:t>
      </w:r>
      <w:r w:rsidRPr="00F079AB">
        <w:rPr>
          <w:sz w:val="18"/>
          <w:szCs w:val="18"/>
          <w:lang w:val="en-US"/>
        </w:rPr>
        <w:t>The most recent orthophoto from the Planning Authority (PA) or similar imagery should be used.</w:t>
      </w:r>
    </w:p>
  </w:footnote>
  <w:footnote w:id="11">
    <w:p w14:paraId="4F64695F" w14:textId="58162D08" w:rsidR="00EC28E1" w:rsidRPr="00EC28E1" w:rsidRDefault="00EC28E1">
      <w:pPr>
        <w:pStyle w:val="FootnoteText"/>
        <w:rPr>
          <w:lang w:val="en-US"/>
        </w:rPr>
      </w:pPr>
      <w:r w:rsidRPr="00EC28E1">
        <w:rPr>
          <w:rStyle w:val="FootnoteReference"/>
          <w:sz w:val="18"/>
          <w:szCs w:val="18"/>
        </w:rPr>
        <w:footnoteRef/>
      </w:r>
      <w:r w:rsidRPr="00EC28E1">
        <w:rPr>
          <w:sz w:val="18"/>
          <w:szCs w:val="18"/>
        </w:rPr>
        <w:t xml:space="preserve"> Trees planted must be according to the measure guidelines. At payment stage the list of submitted trees will be checked with the measure guidelines to ensure eligibility</w:t>
      </w:r>
    </w:p>
  </w:footnote>
  <w:footnote w:id="12">
    <w:p w14:paraId="26ADB293" w14:textId="0D968994" w:rsidR="005C3D33" w:rsidRDefault="005C3D33">
      <w:pPr>
        <w:pStyle w:val="FootnoteText"/>
      </w:pPr>
      <w:r>
        <w:rPr>
          <w:rStyle w:val="FootnoteReference"/>
        </w:rPr>
        <w:footnoteRef/>
      </w:r>
      <w:r>
        <w:t xml:space="preserve"> </w:t>
      </w:r>
      <w:r w:rsidRPr="00F079AB">
        <w:rPr>
          <w:sz w:val="18"/>
          <w:szCs w:val="18"/>
          <w:lang w:val="en-US"/>
        </w:rPr>
        <w:t xml:space="preserve">Please refer to Guidance Document on the Manual of Procedures section of </w:t>
      </w:r>
      <w:hyperlink r:id="rId1" w:history="1">
        <w:r w:rsidRPr="00F079AB">
          <w:rPr>
            <w:rStyle w:val="Hyperlink"/>
            <w:sz w:val="18"/>
            <w:szCs w:val="18"/>
            <w:lang w:val="en-US"/>
          </w:rPr>
          <w:t>www.fondi.eu</w:t>
        </w:r>
      </w:hyperlink>
    </w:p>
  </w:footnote>
  <w:footnote w:id="13">
    <w:p w14:paraId="552B912E" w14:textId="5BA85407" w:rsidR="001D27E6" w:rsidRDefault="001D27E6">
      <w:pPr>
        <w:pStyle w:val="FootnoteText"/>
      </w:pPr>
      <w:r>
        <w:rPr>
          <w:rStyle w:val="FootnoteReference"/>
        </w:rPr>
        <w:footnoteRef/>
      </w:r>
      <w:r>
        <w:t xml:space="preserve"> </w:t>
      </w:r>
      <w:r w:rsidRPr="00F079AB">
        <w:rPr>
          <w:sz w:val="18"/>
          <w:szCs w:val="18"/>
          <w:lang w:val="en-US"/>
        </w:rPr>
        <w:t>If application is successful, the applicant (beneficiary) will be requested to obtain 3 comparable and independent (suppliers) quotations prior to procurement in line with ARPA</w:t>
      </w:r>
      <w:r w:rsidRPr="00F079AB">
        <w:rPr>
          <w:i/>
          <w:iCs/>
          <w:sz w:val="18"/>
          <w:szCs w:val="18"/>
          <w:lang w:val="en-US"/>
        </w:rPr>
        <w:t xml:space="preserve"> ‘Guidelines on the Submission of Payment Claims related to Investment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pPr>
      <w:pStyle w:val="Header"/>
    </w:pPr>
    <w:bookmarkStart w:id="1" w:name="_Hlk126840148"/>
    <w:r>
      <w:rPr>
        <w:rFonts w:ascii="Arial" w:hAnsi="Arial" w:cs="Arial"/>
        <w:noProof/>
        <w:lang w:eastAsia="en-GB"/>
      </w:rPr>
      <w:drawing>
        <wp:anchor distT="0" distB="0" distL="114300" distR="114300" simplePos="0" relativeHeight="251657216"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2EE547F1" w:rsidR="001A7DF9" w:rsidRDefault="00C00249" w:rsidP="001A7DF9">
    <w:pPr>
      <w:pStyle w:val="Header"/>
      <w:jc w:val="right"/>
    </w:pPr>
    <w:r w:rsidRPr="00AB771C">
      <w:t>I</w:t>
    </w:r>
    <w:r w:rsidR="0024325A" w:rsidRPr="00AB771C">
      <w:t>73.1</w:t>
    </w:r>
    <w:r w:rsidRPr="00AB771C">
      <w:t xml:space="preserve"> </w:t>
    </w:r>
    <w:r w:rsidR="0024325A" w:rsidRPr="0024325A">
      <w:t>On-Farm Non-Productive Investments</w:t>
    </w:r>
    <w:r w:rsidR="000471DB">
      <w:t xml:space="preserve"> (Afforestation)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2626506"/>
    <w:multiLevelType w:val="multilevel"/>
    <w:tmpl w:val="EACE5F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228EA"/>
    <w:multiLevelType w:val="multilevel"/>
    <w:tmpl w:val="C142B2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5500391"/>
    <w:multiLevelType w:val="hybridMultilevel"/>
    <w:tmpl w:val="F45E77AC"/>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4386DDB"/>
    <w:multiLevelType w:val="hybridMultilevel"/>
    <w:tmpl w:val="27BCD266"/>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2D67C7"/>
    <w:multiLevelType w:val="multilevel"/>
    <w:tmpl w:val="28627C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C6C316D"/>
    <w:multiLevelType w:val="hybridMultilevel"/>
    <w:tmpl w:val="0B16CAA4"/>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741D5"/>
    <w:multiLevelType w:val="hybridMultilevel"/>
    <w:tmpl w:val="64B4A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3"/>
  </w:num>
  <w:num w:numId="2" w16cid:durableId="758672639">
    <w:abstractNumId w:val="0"/>
  </w:num>
  <w:num w:numId="3" w16cid:durableId="370497707">
    <w:abstractNumId w:val="10"/>
  </w:num>
  <w:num w:numId="4" w16cid:durableId="1490243162">
    <w:abstractNumId w:val="5"/>
  </w:num>
  <w:num w:numId="5" w16cid:durableId="630064289">
    <w:abstractNumId w:val="2"/>
  </w:num>
  <w:num w:numId="6" w16cid:durableId="1353262918">
    <w:abstractNumId w:val="6"/>
  </w:num>
  <w:num w:numId="7" w16cid:durableId="965812907">
    <w:abstractNumId w:val="12"/>
  </w:num>
  <w:num w:numId="8" w16cid:durableId="984166317">
    <w:abstractNumId w:val="11"/>
  </w:num>
  <w:num w:numId="9" w16cid:durableId="1933197464">
    <w:abstractNumId w:val="7"/>
  </w:num>
  <w:num w:numId="10" w16cid:durableId="1418290578">
    <w:abstractNumId w:val="9"/>
  </w:num>
  <w:num w:numId="11" w16cid:durableId="896820832">
    <w:abstractNumId w:val="3"/>
  </w:num>
  <w:num w:numId="12" w16cid:durableId="1131047147">
    <w:abstractNumId w:val="1"/>
  </w:num>
  <w:num w:numId="13" w16cid:durableId="236938177">
    <w:abstractNumId w:val="4"/>
  </w:num>
  <w:num w:numId="14" w16cid:durableId="1748309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409A"/>
    <w:rsid w:val="000040A1"/>
    <w:rsid w:val="00010D13"/>
    <w:rsid w:val="000327A8"/>
    <w:rsid w:val="000471DB"/>
    <w:rsid w:val="00052C52"/>
    <w:rsid w:val="00091630"/>
    <w:rsid w:val="000964D4"/>
    <w:rsid w:val="00097703"/>
    <w:rsid w:val="000A4474"/>
    <w:rsid w:val="000B1DF3"/>
    <w:rsid w:val="000B332A"/>
    <w:rsid w:val="000B6766"/>
    <w:rsid w:val="000B7CE7"/>
    <w:rsid w:val="000C4801"/>
    <w:rsid w:val="000C6F36"/>
    <w:rsid w:val="000D0B5C"/>
    <w:rsid w:val="000E1CC8"/>
    <w:rsid w:val="000F0772"/>
    <w:rsid w:val="00100F53"/>
    <w:rsid w:val="00107881"/>
    <w:rsid w:val="00117B65"/>
    <w:rsid w:val="0013147E"/>
    <w:rsid w:val="001324E1"/>
    <w:rsid w:val="001325F6"/>
    <w:rsid w:val="0013505E"/>
    <w:rsid w:val="00142C9A"/>
    <w:rsid w:val="0014375E"/>
    <w:rsid w:val="001539E5"/>
    <w:rsid w:val="00153FC4"/>
    <w:rsid w:val="001701E7"/>
    <w:rsid w:val="0017772E"/>
    <w:rsid w:val="0019020A"/>
    <w:rsid w:val="001A5D0F"/>
    <w:rsid w:val="001A7DF9"/>
    <w:rsid w:val="001D27E6"/>
    <w:rsid w:val="001D5B2A"/>
    <w:rsid w:val="001E132E"/>
    <w:rsid w:val="001E5FFF"/>
    <w:rsid w:val="001F7F80"/>
    <w:rsid w:val="00207767"/>
    <w:rsid w:val="00222FC1"/>
    <w:rsid w:val="00230EE7"/>
    <w:rsid w:val="00232456"/>
    <w:rsid w:val="00242BA1"/>
    <w:rsid w:val="0024325A"/>
    <w:rsid w:val="0025242A"/>
    <w:rsid w:val="0027159A"/>
    <w:rsid w:val="002943B5"/>
    <w:rsid w:val="002972B1"/>
    <w:rsid w:val="002A7CEA"/>
    <w:rsid w:val="002B7F26"/>
    <w:rsid w:val="002E0569"/>
    <w:rsid w:val="002F0448"/>
    <w:rsid w:val="002F2EAD"/>
    <w:rsid w:val="003058A2"/>
    <w:rsid w:val="003225BD"/>
    <w:rsid w:val="00335A05"/>
    <w:rsid w:val="00341A41"/>
    <w:rsid w:val="00347363"/>
    <w:rsid w:val="00354264"/>
    <w:rsid w:val="003E54BB"/>
    <w:rsid w:val="003F661C"/>
    <w:rsid w:val="004272B9"/>
    <w:rsid w:val="00441EC8"/>
    <w:rsid w:val="00441FA0"/>
    <w:rsid w:val="00455471"/>
    <w:rsid w:val="00460591"/>
    <w:rsid w:val="00471D41"/>
    <w:rsid w:val="00473C22"/>
    <w:rsid w:val="00480797"/>
    <w:rsid w:val="00487C9B"/>
    <w:rsid w:val="004B7F00"/>
    <w:rsid w:val="004C48A7"/>
    <w:rsid w:val="004C5ACA"/>
    <w:rsid w:val="004D24E1"/>
    <w:rsid w:val="004E5AE2"/>
    <w:rsid w:val="00510259"/>
    <w:rsid w:val="00513FBF"/>
    <w:rsid w:val="005322E0"/>
    <w:rsid w:val="00542302"/>
    <w:rsid w:val="00544F2C"/>
    <w:rsid w:val="00547D9E"/>
    <w:rsid w:val="005533DA"/>
    <w:rsid w:val="00555864"/>
    <w:rsid w:val="0055702B"/>
    <w:rsid w:val="00560620"/>
    <w:rsid w:val="0056079D"/>
    <w:rsid w:val="0057155F"/>
    <w:rsid w:val="00575663"/>
    <w:rsid w:val="005801F2"/>
    <w:rsid w:val="005A4B62"/>
    <w:rsid w:val="005B6B02"/>
    <w:rsid w:val="005C3D33"/>
    <w:rsid w:val="005C7F70"/>
    <w:rsid w:val="005D7734"/>
    <w:rsid w:val="005E39CD"/>
    <w:rsid w:val="005F03E4"/>
    <w:rsid w:val="005F1849"/>
    <w:rsid w:val="00610B3B"/>
    <w:rsid w:val="00617C52"/>
    <w:rsid w:val="0062760A"/>
    <w:rsid w:val="00630589"/>
    <w:rsid w:val="006405B1"/>
    <w:rsid w:val="00666845"/>
    <w:rsid w:val="00671451"/>
    <w:rsid w:val="00680A42"/>
    <w:rsid w:val="00680F83"/>
    <w:rsid w:val="006842B4"/>
    <w:rsid w:val="006A4F94"/>
    <w:rsid w:val="006A724A"/>
    <w:rsid w:val="006B3A61"/>
    <w:rsid w:val="006B7F06"/>
    <w:rsid w:val="006C0A7F"/>
    <w:rsid w:val="006E344F"/>
    <w:rsid w:val="006E48CB"/>
    <w:rsid w:val="006E4E1A"/>
    <w:rsid w:val="006F778E"/>
    <w:rsid w:val="00724DFD"/>
    <w:rsid w:val="00732AB6"/>
    <w:rsid w:val="00751694"/>
    <w:rsid w:val="00760C0A"/>
    <w:rsid w:val="007716A3"/>
    <w:rsid w:val="00781AA2"/>
    <w:rsid w:val="00790EE1"/>
    <w:rsid w:val="00793436"/>
    <w:rsid w:val="007936A0"/>
    <w:rsid w:val="00794C02"/>
    <w:rsid w:val="007A245E"/>
    <w:rsid w:val="007B52D8"/>
    <w:rsid w:val="007B7388"/>
    <w:rsid w:val="007C16E0"/>
    <w:rsid w:val="007C4918"/>
    <w:rsid w:val="007D3B0A"/>
    <w:rsid w:val="007F03BE"/>
    <w:rsid w:val="00825515"/>
    <w:rsid w:val="00840A88"/>
    <w:rsid w:val="008415BD"/>
    <w:rsid w:val="00841978"/>
    <w:rsid w:val="0088177F"/>
    <w:rsid w:val="0089673C"/>
    <w:rsid w:val="008A01E2"/>
    <w:rsid w:val="008A64E2"/>
    <w:rsid w:val="008B1D4E"/>
    <w:rsid w:val="008C00C5"/>
    <w:rsid w:val="008D559F"/>
    <w:rsid w:val="008E12AD"/>
    <w:rsid w:val="008E6353"/>
    <w:rsid w:val="008F7C14"/>
    <w:rsid w:val="00914C1B"/>
    <w:rsid w:val="00920276"/>
    <w:rsid w:val="009334BE"/>
    <w:rsid w:val="00945F0E"/>
    <w:rsid w:val="00947A1A"/>
    <w:rsid w:val="009562CA"/>
    <w:rsid w:val="00956DB6"/>
    <w:rsid w:val="009574BA"/>
    <w:rsid w:val="009652ED"/>
    <w:rsid w:val="00967ACC"/>
    <w:rsid w:val="00992A94"/>
    <w:rsid w:val="009A1B46"/>
    <w:rsid w:val="009B01DA"/>
    <w:rsid w:val="009C096E"/>
    <w:rsid w:val="009C5651"/>
    <w:rsid w:val="009D6095"/>
    <w:rsid w:val="009E635B"/>
    <w:rsid w:val="009E7274"/>
    <w:rsid w:val="009F17A9"/>
    <w:rsid w:val="009F530E"/>
    <w:rsid w:val="00A06C8E"/>
    <w:rsid w:val="00A070E7"/>
    <w:rsid w:val="00A11111"/>
    <w:rsid w:val="00A1491C"/>
    <w:rsid w:val="00A154A7"/>
    <w:rsid w:val="00A24D18"/>
    <w:rsid w:val="00A52598"/>
    <w:rsid w:val="00A57362"/>
    <w:rsid w:val="00A630BB"/>
    <w:rsid w:val="00A77CD0"/>
    <w:rsid w:val="00A90B27"/>
    <w:rsid w:val="00A92752"/>
    <w:rsid w:val="00AA116A"/>
    <w:rsid w:val="00AA2555"/>
    <w:rsid w:val="00AA74AA"/>
    <w:rsid w:val="00AB771C"/>
    <w:rsid w:val="00AC6F4A"/>
    <w:rsid w:val="00AD2A47"/>
    <w:rsid w:val="00AE681A"/>
    <w:rsid w:val="00AF752A"/>
    <w:rsid w:val="00B164EE"/>
    <w:rsid w:val="00B4556A"/>
    <w:rsid w:val="00B7075D"/>
    <w:rsid w:val="00B711BC"/>
    <w:rsid w:val="00B7421C"/>
    <w:rsid w:val="00B84061"/>
    <w:rsid w:val="00B92585"/>
    <w:rsid w:val="00B94395"/>
    <w:rsid w:val="00BA69CD"/>
    <w:rsid w:val="00BA6FF9"/>
    <w:rsid w:val="00BB00A8"/>
    <w:rsid w:val="00BC33A1"/>
    <w:rsid w:val="00BF5EA2"/>
    <w:rsid w:val="00BF68B8"/>
    <w:rsid w:val="00C00249"/>
    <w:rsid w:val="00C05DB5"/>
    <w:rsid w:val="00C072F7"/>
    <w:rsid w:val="00C15DC8"/>
    <w:rsid w:val="00C3281F"/>
    <w:rsid w:val="00C35916"/>
    <w:rsid w:val="00C405BD"/>
    <w:rsid w:val="00C71892"/>
    <w:rsid w:val="00C8448D"/>
    <w:rsid w:val="00C96962"/>
    <w:rsid w:val="00CE3360"/>
    <w:rsid w:val="00D03503"/>
    <w:rsid w:val="00D46CB0"/>
    <w:rsid w:val="00D50DB2"/>
    <w:rsid w:val="00D5245F"/>
    <w:rsid w:val="00D70174"/>
    <w:rsid w:val="00D718EE"/>
    <w:rsid w:val="00D97A91"/>
    <w:rsid w:val="00DA668D"/>
    <w:rsid w:val="00DB7CE9"/>
    <w:rsid w:val="00DC2C3F"/>
    <w:rsid w:val="00DC4F5F"/>
    <w:rsid w:val="00E12470"/>
    <w:rsid w:val="00E27774"/>
    <w:rsid w:val="00E31C53"/>
    <w:rsid w:val="00E444CB"/>
    <w:rsid w:val="00E46738"/>
    <w:rsid w:val="00E53368"/>
    <w:rsid w:val="00E53DCB"/>
    <w:rsid w:val="00E6115D"/>
    <w:rsid w:val="00E61F3E"/>
    <w:rsid w:val="00E904CD"/>
    <w:rsid w:val="00E91BEC"/>
    <w:rsid w:val="00E9576F"/>
    <w:rsid w:val="00EA6364"/>
    <w:rsid w:val="00EA6965"/>
    <w:rsid w:val="00EC28E1"/>
    <w:rsid w:val="00EC5BB3"/>
    <w:rsid w:val="00EC6AF1"/>
    <w:rsid w:val="00EE081B"/>
    <w:rsid w:val="00EE461E"/>
    <w:rsid w:val="00EF6337"/>
    <w:rsid w:val="00EF7AFE"/>
    <w:rsid w:val="00F1391B"/>
    <w:rsid w:val="00F16E43"/>
    <w:rsid w:val="00F408E4"/>
    <w:rsid w:val="00F4634B"/>
    <w:rsid w:val="00F70A29"/>
    <w:rsid w:val="00F83E6E"/>
    <w:rsid w:val="00F861D8"/>
    <w:rsid w:val="00F90864"/>
    <w:rsid w:val="00F9591F"/>
    <w:rsid w:val="00FA05B6"/>
    <w:rsid w:val="00FB081D"/>
    <w:rsid w:val="00FC517C"/>
    <w:rsid w:val="00FD091C"/>
    <w:rsid w:val="00FD779B"/>
    <w:rsid w:val="00FE0850"/>
    <w:rsid w:val="00FE7C02"/>
    <w:rsid w:val="00FF11B7"/>
    <w:rsid w:val="0BA2B1AF"/>
    <w:rsid w:val="0F23CF3A"/>
    <w:rsid w:val="118CA201"/>
    <w:rsid w:val="1287378A"/>
    <w:rsid w:val="18E20E27"/>
    <w:rsid w:val="23C81334"/>
    <w:rsid w:val="2A81C303"/>
    <w:rsid w:val="30082BF5"/>
    <w:rsid w:val="35091BED"/>
    <w:rsid w:val="352BB6DD"/>
    <w:rsid w:val="3AF726B4"/>
    <w:rsid w:val="49FC17F4"/>
    <w:rsid w:val="4AF88237"/>
    <w:rsid w:val="5307B047"/>
    <w:rsid w:val="563128D3"/>
    <w:rsid w:val="5EC1B4DB"/>
    <w:rsid w:val="6079085E"/>
    <w:rsid w:val="67840E9C"/>
    <w:rsid w:val="71B80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22A"/>
  <w15:chartTrackingRefBased/>
  <w15:docId w15:val="{1DC3B4C9-19AC-4A24-99B8-850C03FC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paragraph" w:styleId="Revision">
    <w:name w:val="Revision"/>
    <w:hidden/>
    <w:uiPriority w:val="99"/>
    <w:semiHidden/>
    <w:rsid w:val="007B7388"/>
    <w:pPr>
      <w:spacing w:after="0" w:line="240" w:lineRule="auto"/>
    </w:pPr>
  </w:style>
  <w:style w:type="character" w:customStyle="1" w:styleId="normaltextrun">
    <w:name w:val="normaltextrun"/>
    <w:basedOn w:val="DefaultParagraphFont"/>
    <w:rsid w:val="00575663"/>
  </w:style>
  <w:style w:type="paragraph" w:customStyle="1" w:styleId="paragraph">
    <w:name w:val="paragraph"/>
    <w:basedOn w:val="Normal"/>
    <w:rsid w:val="0057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711BC"/>
  </w:style>
  <w:style w:type="character" w:customStyle="1" w:styleId="findhit">
    <w:name w:val="findhit"/>
    <w:basedOn w:val="DefaultParagraphFont"/>
    <w:rsid w:val="00CE3360"/>
  </w:style>
  <w:style w:type="paragraph" w:styleId="EndnoteText">
    <w:name w:val="endnote text"/>
    <w:basedOn w:val="Normal"/>
    <w:link w:val="EndnoteTextChar"/>
    <w:uiPriority w:val="99"/>
    <w:semiHidden/>
    <w:unhideWhenUsed/>
    <w:rsid w:val="00052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C52"/>
    <w:rPr>
      <w:sz w:val="20"/>
      <w:szCs w:val="20"/>
    </w:rPr>
  </w:style>
  <w:style w:type="character" w:styleId="EndnoteReference">
    <w:name w:val="endnote reference"/>
    <w:basedOn w:val="DefaultParagraphFont"/>
    <w:uiPriority w:val="99"/>
    <w:semiHidden/>
    <w:unhideWhenUsed/>
    <w:rsid w:val="00052C52"/>
    <w:rPr>
      <w:vertAlign w:val="superscript"/>
    </w:rPr>
  </w:style>
  <w:style w:type="character" w:customStyle="1" w:styleId="tabchar">
    <w:name w:val="tabchar"/>
    <w:basedOn w:val="DefaultParagraphFont"/>
    <w:rsid w:val="0030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625156904">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1856576256">
      <w:bodyDiv w:val="1"/>
      <w:marLeft w:val="0"/>
      <w:marRight w:val="0"/>
      <w:marTop w:val="0"/>
      <w:marBottom w:val="0"/>
      <w:divBdr>
        <w:top w:val="none" w:sz="0" w:space="0" w:color="auto"/>
        <w:left w:val="none" w:sz="0" w:space="0" w:color="auto"/>
        <w:bottom w:val="none" w:sz="0" w:space="0" w:color="auto"/>
        <w:right w:val="none" w:sz="0" w:space="0" w:color="auto"/>
      </w:divBdr>
      <w:divsChild>
        <w:div w:id="49504652">
          <w:marLeft w:val="0"/>
          <w:marRight w:val="0"/>
          <w:marTop w:val="0"/>
          <w:marBottom w:val="0"/>
          <w:divBdr>
            <w:top w:val="none" w:sz="0" w:space="0" w:color="auto"/>
            <w:left w:val="none" w:sz="0" w:space="0" w:color="auto"/>
            <w:bottom w:val="none" w:sz="0" w:space="0" w:color="auto"/>
            <w:right w:val="none" w:sz="0" w:space="0" w:color="auto"/>
          </w:divBdr>
        </w:div>
        <w:div w:id="331495291">
          <w:marLeft w:val="0"/>
          <w:marRight w:val="0"/>
          <w:marTop w:val="0"/>
          <w:marBottom w:val="0"/>
          <w:divBdr>
            <w:top w:val="none" w:sz="0" w:space="0" w:color="auto"/>
            <w:left w:val="none" w:sz="0" w:space="0" w:color="auto"/>
            <w:bottom w:val="none" w:sz="0" w:space="0" w:color="auto"/>
            <w:right w:val="none" w:sz="0" w:space="0" w:color="auto"/>
          </w:divBdr>
        </w:div>
        <w:div w:id="437722668">
          <w:marLeft w:val="0"/>
          <w:marRight w:val="0"/>
          <w:marTop w:val="0"/>
          <w:marBottom w:val="0"/>
          <w:divBdr>
            <w:top w:val="none" w:sz="0" w:space="0" w:color="auto"/>
            <w:left w:val="none" w:sz="0" w:space="0" w:color="auto"/>
            <w:bottom w:val="none" w:sz="0" w:space="0" w:color="auto"/>
            <w:right w:val="none" w:sz="0" w:space="0" w:color="auto"/>
          </w:divBdr>
        </w:div>
        <w:div w:id="673531831">
          <w:marLeft w:val="0"/>
          <w:marRight w:val="0"/>
          <w:marTop w:val="0"/>
          <w:marBottom w:val="0"/>
          <w:divBdr>
            <w:top w:val="none" w:sz="0" w:space="0" w:color="auto"/>
            <w:left w:val="none" w:sz="0" w:space="0" w:color="auto"/>
            <w:bottom w:val="none" w:sz="0" w:space="0" w:color="auto"/>
            <w:right w:val="none" w:sz="0" w:space="0" w:color="auto"/>
          </w:divBdr>
          <w:divsChild>
            <w:div w:id="1364553567">
              <w:marLeft w:val="-75"/>
              <w:marRight w:val="0"/>
              <w:marTop w:val="30"/>
              <w:marBottom w:val="30"/>
              <w:divBdr>
                <w:top w:val="none" w:sz="0" w:space="0" w:color="auto"/>
                <w:left w:val="none" w:sz="0" w:space="0" w:color="auto"/>
                <w:bottom w:val="none" w:sz="0" w:space="0" w:color="auto"/>
                <w:right w:val="none" w:sz="0" w:space="0" w:color="auto"/>
              </w:divBdr>
              <w:divsChild>
                <w:div w:id="100221578">
                  <w:marLeft w:val="0"/>
                  <w:marRight w:val="0"/>
                  <w:marTop w:val="0"/>
                  <w:marBottom w:val="0"/>
                  <w:divBdr>
                    <w:top w:val="none" w:sz="0" w:space="0" w:color="auto"/>
                    <w:left w:val="none" w:sz="0" w:space="0" w:color="auto"/>
                    <w:bottom w:val="none" w:sz="0" w:space="0" w:color="auto"/>
                    <w:right w:val="none" w:sz="0" w:space="0" w:color="auto"/>
                  </w:divBdr>
                  <w:divsChild>
                    <w:div w:id="157618684">
                      <w:marLeft w:val="0"/>
                      <w:marRight w:val="0"/>
                      <w:marTop w:val="0"/>
                      <w:marBottom w:val="0"/>
                      <w:divBdr>
                        <w:top w:val="none" w:sz="0" w:space="0" w:color="auto"/>
                        <w:left w:val="none" w:sz="0" w:space="0" w:color="auto"/>
                        <w:bottom w:val="none" w:sz="0" w:space="0" w:color="auto"/>
                        <w:right w:val="none" w:sz="0" w:space="0" w:color="auto"/>
                      </w:divBdr>
                    </w:div>
                  </w:divsChild>
                </w:div>
                <w:div w:id="189338448">
                  <w:marLeft w:val="0"/>
                  <w:marRight w:val="0"/>
                  <w:marTop w:val="0"/>
                  <w:marBottom w:val="0"/>
                  <w:divBdr>
                    <w:top w:val="none" w:sz="0" w:space="0" w:color="auto"/>
                    <w:left w:val="none" w:sz="0" w:space="0" w:color="auto"/>
                    <w:bottom w:val="none" w:sz="0" w:space="0" w:color="auto"/>
                    <w:right w:val="none" w:sz="0" w:space="0" w:color="auto"/>
                  </w:divBdr>
                  <w:divsChild>
                    <w:div w:id="1759322762">
                      <w:marLeft w:val="0"/>
                      <w:marRight w:val="0"/>
                      <w:marTop w:val="0"/>
                      <w:marBottom w:val="0"/>
                      <w:divBdr>
                        <w:top w:val="none" w:sz="0" w:space="0" w:color="auto"/>
                        <w:left w:val="none" w:sz="0" w:space="0" w:color="auto"/>
                        <w:bottom w:val="none" w:sz="0" w:space="0" w:color="auto"/>
                        <w:right w:val="none" w:sz="0" w:space="0" w:color="auto"/>
                      </w:divBdr>
                    </w:div>
                  </w:divsChild>
                </w:div>
                <w:div w:id="328139839">
                  <w:marLeft w:val="0"/>
                  <w:marRight w:val="0"/>
                  <w:marTop w:val="0"/>
                  <w:marBottom w:val="0"/>
                  <w:divBdr>
                    <w:top w:val="none" w:sz="0" w:space="0" w:color="auto"/>
                    <w:left w:val="none" w:sz="0" w:space="0" w:color="auto"/>
                    <w:bottom w:val="none" w:sz="0" w:space="0" w:color="auto"/>
                    <w:right w:val="none" w:sz="0" w:space="0" w:color="auto"/>
                  </w:divBdr>
                  <w:divsChild>
                    <w:div w:id="2098871">
                      <w:marLeft w:val="0"/>
                      <w:marRight w:val="0"/>
                      <w:marTop w:val="0"/>
                      <w:marBottom w:val="0"/>
                      <w:divBdr>
                        <w:top w:val="none" w:sz="0" w:space="0" w:color="auto"/>
                        <w:left w:val="none" w:sz="0" w:space="0" w:color="auto"/>
                        <w:bottom w:val="none" w:sz="0" w:space="0" w:color="auto"/>
                        <w:right w:val="none" w:sz="0" w:space="0" w:color="auto"/>
                      </w:divBdr>
                    </w:div>
                  </w:divsChild>
                </w:div>
                <w:div w:id="389112262">
                  <w:marLeft w:val="0"/>
                  <w:marRight w:val="0"/>
                  <w:marTop w:val="0"/>
                  <w:marBottom w:val="0"/>
                  <w:divBdr>
                    <w:top w:val="none" w:sz="0" w:space="0" w:color="auto"/>
                    <w:left w:val="none" w:sz="0" w:space="0" w:color="auto"/>
                    <w:bottom w:val="none" w:sz="0" w:space="0" w:color="auto"/>
                    <w:right w:val="none" w:sz="0" w:space="0" w:color="auto"/>
                  </w:divBdr>
                  <w:divsChild>
                    <w:div w:id="1143044839">
                      <w:marLeft w:val="0"/>
                      <w:marRight w:val="0"/>
                      <w:marTop w:val="0"/>
                      <w:marBottom w:val="0"/>
                      <w:divBdr>
                        <w:top w:val="none" w:sz="0" w:space="0" w:color="auto"/>
                        <w:left w:val="none" w:sz="0" w:space="0" w:color="auto"/>
                        <w:bottom w:val="none" w:sz="0" w:space="0" w:color="auto"/>
                        <w:right w:val="none" w:sz="0" w:space="0" w:color="auto"/>
                      </w:divBdr>
                    </w:div>
                  </w:divsChild>
                </w:div>
                <w:div w:id="562719399">
                  <w:marLeft w:val="0"/>
                  <w:marRight w:val="0"/>
                  <w:marTop w:val="0"/>
                  <w:marBottom w:val="0"/>
                  <w:divBdr>
                    <w:top w:val="none" w:sz="0" w:space="0" w:color="auto"/>
                    <w:left w:val="none" w:sz="0" w:space="0" w:color="auto"/>
                    <w:bottom w:val="none" w:sz="0" w:space="0" w:color="auto"/>
                    <w:right w:val="none" w:sz="0" w:space="0" w:color="auto"/>
                  </w:divBdr>
                  <w:divsChild>
                    <w:div w:id="1737391674">
                      <w:marLeft w:val="0"/>
                      <w:marRight w:val="0"/>
                      <w:marTop w:val="0"/>
                      <w:marBottom w:val="0"/>
                      <w:divBdr>
                        <w:top w:val="none" w:sz="0" w:space="0" w:color="auto"/>
                        <w:left w:val="none" w:sz="0" w:space="0" w:color="auto"/>
                        <w:bottom w:val="none" w:sz="0" w:space="0" w:color="auto"/>
                        <w:right w:val="none" w:sz="0" w:space="0" w:color="auto"/>
                      </w:divBdr>
                    </w:div>
                  </w:divsChild>
                </w:div>
                <w:div w:id="570384077">
                  <w:marLeft w:val="0"/>
                  <w:marRight w:val="0"/>
                  <w:marTop w:val="0"/>
                  <w:marBottom w:val="0"/>
                  <w:divBdr>
                    <w:top w:val="none" w:sz="0" w:space="0" w:color="auto"/>
                    <w:left w:val="none" w:sz="0" w:space="0" w:color="auto"/>
                    <w:bottom w:val="none" w:sz="0" w:space="0" w:color="auto"/>
                    <w:right w:val="none" w:sz="0" w:space="0" w:color="auto"/>
                  </w:divBdr>
                  <w:divsChild>
                    <w:div w:id="728311638">
                      <w:marLeft w:val="0"/>
                      <w:marRight w:val="0"/>
                      <w:marTop w:val="0"/>
                      <w:marBottom w:val="0"/>
                      <w:divBdr>
                        <w:top w:val="none" w:sz="0" w:space="0" w:color="auto"/>
                        <w:left w:val="none" w:sz="0" w:space="0" w:color="auto"/>
                        <w:bottom w:val="none" w:sz="0" w:space="0" w:color="auto"/>
                        <w:right w:val="none" w:sz="0" w:space="0" w:color="auto"/>
                      </w:divBdr>
                    </w:div>
                  </w:divsChild>
                </w:div>
                <w:div w:id="604120124">
                  <w:marLeft w:val="0"/>
                  <w:marRight w:val="0"/>
                  <w:marTop w:val="0"/>
                  <w:marBottom w:val="0"/>
                  <w:divBdr>
                    <w:top w:val="none" w:sz="0" w:space="0" w:color="auto"/>
                    <w:left w:val="none" w:sz="0" w:space="0" w:color="auto"/>
                    <w:bottom w:val="none" w:sz="0" w:space="0" w:color="auto"/>
                    <w:right w:val="none" w:sz="0" w:space="0" w:color="auto"/>
                  </w:divBdr>
                  <w:divsChild>
                    <w:div w:id="145783674">
                      <w:marLeft w:val="0"/>
                      <w:marRight w:val="0"/>
                      <w:marTop w:val="0"/>
                      <w:marBottom w:val="0"/>
                      <w:divBdr>
                        <w:top w:val="none" w:sz="0" w:space="0" w:color="auto"/>
                        <w:left w:val="none" w:sz="0" w:space="0" w:color="auto"/>
                        <w:bottom w:val="none" w:sz="0" w:space="0" w:color="auto"/>
                        <w:right w:val="none" w:sz="0" w:space="0" w:color="auto"/>
                      </w:divBdr>
                    </w:div>
                  </w:divsChild>
                </w:div>
                <w:div w:id="614555166">
                  <w:marLeft w:val="0"/>
                  <w:marRight w:val="0"/>
                  <w:marTop w:val="0"/>
                  <w:marBottom w:val="0"/>
                  <w:divBdr>
                    <w:top w:val="none" w:sz="0" w:space="0" w:color="auto"/>
                    <w:left w:val="none" w:sz="0" w:space="0" w:color="auto"/>
                    <w:bottom w:val="none" w:sz="0" w:space="0" w:color="auto"/>
                    <w:right w:val="none" w:sz="0" w:space="0" w:color="auto"/>
                  </w:divBdr>
                  <w:divsChild>
                    <w:div w:id="198514333">
                      <w:marLeft w:val="0"/>
                      <w:marRight w:val="0"/>
                      <w:marTop w:val="0"/>
                      <w:marBottom w:val="0"/>
                      <w:divBdr>
                        <w:top w:val="none" w:sz="0" w:space="0" w:color="auto"/>
                        <w:left w:val="none" w:sz="0" w:space="0" w:color="auto"/>
                        <w:bottom w:val="none" w:sz="0" w:space="0" w:color="auto"/>
                        <w:right w:val="none" w:sz="0" w:space="0" w:color="auto"/>
                      </w:divBdr>
                    </w:div>
                  </w:divsChild>
                </w:div>
                <w:div w:id="616641063">
                  <w:marLeft w:val="0"/>
                  <w:marRight w:val="0"/>
                  <w:marTop w:val="0"/>
                  <w:marBottom w:val="0"/>
                  <w:divBdr>
                    <w:top w:val="none" w:sz="0" w:space="0" w:color="auto"/>
                    <w:left w:val="none" w:sz="0" w:space="0" w:color="auto"/>
                    <w:bottom w:val="none" w:sz="0" w:space="0" w:color="auto"/>
                    <w:right w:val="none" w:sz="0" w:space="0" w:color="auto"/>
                  </w:divBdr>
                  <w:divsChild>
                    <w:div w:id="154417494">
                      <w:marLeft w:val="0"/>
                      <w:marRight w:val="0"/>
                      <w:marTop w:val="0"/>
                      <w:marBottom w:val="0"/>
                      <w:divBdr>
                        <w:top w:val="none" w:sz="0" w:space="0" w:color="auto"/>
                        <w:left w:val="none" w:sz="0" w:space="0" w:color="auto"/>
                        <w:bottom w:val="none" w:sz="0" w:space="0" w:color="auto"/>
                        <w:right w:val="none" w:sz="0" w:space="0" w:color="auto"/>
                      </w:divBdr>
                    </w:div>
                  </w:divsChild>
                </w:div>
                <w:div w:id="624503239">
                  <w:marLeft w:val="0"/>
                  <w:marRight w:val="0"/>
                  <w:marTop w:val="0"/>
                  <w:marBottom w:val="0"/>
                  <w:divBdr>
                    <w:top w:val="none" w:sz="0" w:space="0" w:color="auto"/>
                    <w:left w:val="none" w:sz="0" w:space="0" w:color="auto"/>
                    <w:bottom w:val="none" w:sz="0" w:space="0" w:color="auto"/>
                    <w:right w:val="none" w:sz="0" w:space="0" w:color="auto"/>
                  </w:divBdr>
                  <w:divsChild>
                    <w:div w:id="430245269">
                      <w:marLeft w:val="0"/>
                      <w:marRight w:val="0"/>
                      <w:marTop w:val="0"/>
                      <w:marBottom w:val="0"/>
                      <w:divBdr>
                        <w:top w:val="none" w:sz="0" w:space="0" w:color="auto"/>
                        <w:left w:val="none" w:sz="0" w:space="0" w:color="auto"/>
                        <w:bottom w:val="none" w:sz="0" w:space="0" w:color="auto"/>
                        <w:right w:val="none" w:sz="0" w:space="0" w:color="auto"/>
                      </w:divBdr>
                    </w:div>
                  </w:divsChild>
                </w:div>
                <w:div w:id="658269988">
                  <w:marLeft w:val="0"/>
                  <w:marRight w:val="0"/>
                  <w:marTop w:val="0"/>
                  <w:marBottom w:val="0"/>
                  <w:divBdr>
                    <w:top w:val="none" w:sz="0" w:space="0" w:color="auto"/>
                    <w:left w:val="none" w:sz="0" w:space="0" w:color="auto"/>
                    <w:bottom w:val="none" w:sz="0" w:space="0" w:color="auto"/>
                    <w:right w:val="none" w:sz="0" w:space="0" w:color="auto"/>
                  </w:divBdr>
                  <w:divsChild>
                    <w:div w:id="661394494">
                      <w:marLeft w:val="0"/>
                      <w:marRight w:val="0"/>
                      <w:marTop w:val="0"/>
                      <w:marBottom w:val="0"/>
                      <w:divBdr>
                        <w:top w:val="none" w:sz="0" w:space="0" w:color="auto"/>
                        <w:left w:val="none" w:sz="0" w:space="0" w:color="auto"/>
                        <w:bottom w:val="none" w:sz="0" w:space="0" w:color="auto"/>
                        <w:right w:val="none" w:sz="0" w:space="0" w:color="auto"/>
                      </w:divBdr>
                    </w:div>
                  </w:divsChild>
                </w:div>
                <w:div w:id="979654992">
                  <w:marLeft w:val="0"/>
                  <w:marRight w:val="0"/>
                  <w:marTop w:val="0"/>
                  <w:marBottom w:val="0"/>
                  <w:divBdr>
                    <w:top w:val="none" w:sz="0" w:space="0" w:color="auto"/>
                    <w:left w:val="none" w:sz="0" w:space="0" w:color="auto"/>
                    <w:bottom w:val="none" w:sz="0" w:space="0" w:color="auto"/>
                    <w:right w:val="none" w:sz="0" w:space="0" w:color="auto"/>
                  </w:divBdr>
                  <w:divsChild>
                    <w:div w:id="1313827665">
                      <w:marLeft w:val="0"/>
                      <w:marRight w:val="0"/>
                      <w:marTop w:val="0"/>
                      <w:marBottom w:val="0"/>
                      <w:divBdr>
                        <w:top w:val="none" w:sz="0" w:space="0" w:color="auto"/>
                        <w:left w:val="none" w:sz="0" w:space="0" w:color="auto"/>
                        <w:bottom w:val="none" w:sz="0" w:space="0" w:color="auto"/>
                        <w:right w:val="none" w:sz="0" w:space="0" w:color="auto"/>
                      </w:divBdr>
                    </w:div>
                  </w:divsChild>
                </w:div>
                <w:div w:id="1186213533">
                  <w:marLeft w:val="0"/>
                  <w:marRight w:val="0"/>
                  <w:marTop w:val="0"/>
                  <w:marBottom w:val="0"/>
                  <w:divBdr>
                    <w:top w:val="none" w:sz="0" w:space="0" w:color="auto"/>
                    <w:left w:val="none" w:sz="0" w:space="0" w:color="auto"/>
                    <w:bottom w:val="none" w:sz="0" w:space="0" w:color="auto"/>
                    <w:right w:val="none" w:sz="0" w:space="0" w:color="auto"/>
                  </w:divBdr>
                  <w:divsChild>
                    <w:div w:id="2092969175">
                      <w:marLeft w:val="0"/>
                      <w:marRight w:val="0"/>
                      <w:marTop w:val="0"/>
                      <w:marBottom w:val="0"/>
                      <w:divBdr>
                        <w:top w:val="none" w:sz="0" w:space="0" w:color="auto"/>
                        <w:left w:val="none" w:sz="0" w:space="0" w:color="auto"/>
                        <w:bottom w:val="none" w:sz="0" w:space="0" w:color="auto"/>
                        <w:right w:val="none" w:sz="0" w:space="0" w:color="auto"/>
                      </w:divBdr>
                    </w:div>
                  </w:divsChild>
                </w:div>
                <w:div w:id="1495025661">
                  <w:marLeft w:val="0"/>
                  <w:marRight w:val="0"/>
                  <w:marTop w:val="0"/>
                  <w:marBottom w:val="0"/>
                  <w:divBdr>
                    <w:top w:val="none" w:sz="0" w:space="0" w:color="auto"/>
                    <w:left w:val="none" w:sz="0" w:space="0" w:color="auto"/>
                    <w:bottom w:val="none" w:sz="0" w:space="0" w:color="auto"/>
                    <w:right w:val="none" w:sz="0" w:space="0" w:color="auto"/>
                  </w:divBdr>
                  <w:divsChild>
                    <w:div w:id="784226609">
                      <w:marLeft w:val="0"/>
                      <w:marRight w:val="0"/>
                      <w:marTop w:val="0"/>
                      <w:marBottom w:val="0"/>
                      <w:divBdr>
                        <w:top w:val="none" w:sz="0" w:space="0" w:color="auto"/>
                        <w:left w:val="none" w:sz="0" w:space="0" w:color="auto"/>
                        <w:bottom w:val="none" w:sz="0" w:space="0" w:color="auto"/>
                        <w:right w:val="none" w:sz="0" w:space="0" w:color="auto"/>
                      </w:divBdr>
                    </w:div>
                  </w:divsChild>
                </w:div>
                <w:div w:id="1526365409">
                  <w:marLeft w:val="0"/>
                  <w:marRight w:val="0"/>
                  <w:marTop w:val="0"/>
                  <w:marBottom w:val="0"/>
                  <w:divBdr>
                    <w:top w:val="none" w:sz="0" w:space="0" w:color="auto"/>
                    <w:left w:val="none" w:sz="0" w:space="0" w:color="auto"/>
                    <w:bottom w:val="none" w:sz="0" w:space="0" w:color="auto"/>
                    <w:right w:val="none" w:sz="0" w:space="0" w:color="auto"/>
                  </w:divBdr>
                  <w:divsChild>
                    <w:div w:id="963732726">
                      <w:marLeft w:val="0"/>
                      <w:marRight w:val="0"/>
                      <w:marTop w:val="0"/>
                      <w:marBottom w:val="0"/>
                      <w:divBdr>
                        <w:top w:val="none" w:sz="0" w:space="0" w:color="auto"/>
                        <w:left w:val="none" w:sz="0" w:space="0" w:color="auto"/>
                        <w:bottom w:val="none" w:sz="0" w:space="0" w:color="auto"/>
                        <w:right w:val="none" w:sz="0" w:space="0" w:color="auto"/>
                      </w:divBdr>
                    </w:div>
                  </w:divsChild>
                </w:div>
                <w:div w:id="1530530977">
                  <w:marLeft w:val="0"/>
                  <w:marRight w:val="0"/>
                  <w:marTop w:val="0"/>
                  <w:marBottom w:val="0"/>
                  <w:divBdr>
                    <w:top w:val="none" w:sz="0" w:space="0" w:color="auto"/>
                    <w:left w:val="none" w:sz="0" w:space="0" w:color="auto"/>
                    <w:bottom w:val="none" w:sz="0" w:space="0" w:color="auto"/>
                    <w:right w:val="none" w:sz="0" w:space="0" w:color="auto"/>
                  </w:divBdr>
                  <w:divsChild>
                    <w:div w:id="1759792012">
                      <w:marLeft w:val="0"/>
                      <w:marRight w:val="0"/>
                      <w:marTop w:val="0"/>
                      <w:marBottom w:val="0"/>
                      <w:divBdr>
                        <w:top w:val="none" w:sz="0" w:space="0" w:color="auto"/>
                        <w:left w:val="none" w:sz="0" w:space="0" w:color="auto"/>
                        <w:bottom w:val="none" w:sz="0" w:space="0" w:color="auto"/>
                        <w:right w:val="none" w:sz="0" w:space="0" w:color="auto"/>
                      </w:divBdr>
                    </w:div>
                  </w:divsChild>
                </w:div>
                <w:div w:id="1721974227">
                  <w:marLeft w:val="0"/>
                  <w:marRight w:val="0"/>
                  <w:marTop w:val="0"/>
                  <w:marBottom w:val="0"/>
                  <w:divBdr>
                    <w:top w:val="none" w:sz="0" w:space="0" w:color="auto"/>
                    <w:left w:val="none" w:sz="0" w:space="0" w:color="auto"/>
                    <w:bottom w:val="none" w:sz="0" w:space="0" w:color="auto"/>
                    <w:right w:val="none" w:sz="0" w:space="0" w:color="auto"/>
                  </w:divBdr>
                  <w:divsChild>
                    <w:div w:id="461509532">
                      <w:marLeft w:val="0"/>
                      <w:marRight w:val="0"/>
                      <w:marTop w:val="0"/>
                      <w:marBottom w:val="0"/>
                      <w:divBdr>
                        <w:top w:val="none" w:sz="0" w:space="0" w:color="auto"/>
                        <w:left w:val="none" w:sz="0" w:space="0" w:color="auto"/>
                        <w:bottom w:val="none" w:sz="0" w:space="0" w:color="auto"/>
                        <w:right w:val="none" w:sz="0" w:space="0" w:color="auto"/>
                      </w:divBdr>
                    </w:div>
                  </w:divsChild>
                </w:div>
                <w:div w:id="1773430195">
                  <w:marLeft w:val="0"/>
                  <w:marRight w:val="0"/>
                  <w:marTop w:val="0"/>
                  <w:marBottom w:val="0"/>
                  <w:divBdr>
                    <w:top w:val="none" w:sz="0" w:space="0" w:color="auto"/>
                    <w:left w:val="none" w:sz="0" w:space="0" w:color="auto"/>
                    <w:bottom w:val="none" w:sz="0" w:space="0" w:color="auto"/>
                    <w:right w:val="none" w:sz="0" w:space="0" w:color="auto"/>
                  </w:divBdr>
                  <w:divsChild>
                    <w:div w:id="2108651418">
                      <w:marLeft w:val="0"/>
                      <w:marRight w:val="0"/>
                      <w:marTop w:val="0"/>
                      <w:marBottom w:val="0"/>
                      <w:divBdr>
                        <w:top w:val="none" w:sz="0" w:space="0" w:color="auto"/>
                        <w:left w:val="none" w:sz="0" w:space="0" w:color="auto"/>
                        <w:bottom w:val="none" w:sz="0" w:space="0" w:color="auto"/>
                        <w:right w:val="none" w:sz="0" w:space="0" w:color="auto"/>
                      </w:divBdr>
                    </w:div>
                  </w:divsChild>
                </w:div>
                <w:div w:id="1834877493">
                  <w:marLeft w:val="0"/>
                  <w:marRight w:val="0"/>
                  <w:marTop w:val="0"/>
                  <w:marBottom w:val="0"/>
                  <w:divBdr>
                    <w:top w:val="none" w:sz="0" w:space="0" w:color="auto"/>
                    <w:left w:val="none" w:sz="0" w:space="0" w:color="auto"/>
                    <w:bottom w:val="none" w:sz="0" w:space="0" w:color="auto"/>
                    <w:right w:val="none" w:sz="0" w:space="0" w:color="auto"/>
                  </w:divBdr>
                  <w:divsChild>
                    <w:div w:id="1271474302">
                      <w:marLeft w:val="0"/>
                      <w:marRight w:val="0"/>
                      <w:marTop w:val="0"/>
                      <w:marBottom w:val="0"/>
                      <w:divBdr>
                        <w:top w:val="none" w:sz="0" w:space="0" w:color="auto"/>
                        <w:left w:val="none" w:sz="0" w:space="0" w:color="auto"/>
                        <w:bottom w:val="none" w:sz="0" w:space="0" w:color="auto"/>
                        <w:right w:val="none" w:sz="0" w:space="0" w:color="auto"/>
                      </w:divBdr>
                    </w:div>
                  </w:divsChild>
                </w:div>
                <w:div w:id="1856726424">
                  <w:marLeft w:val="0"/>
                  <w:marRight w:val="0"/>
                  <w:marTop w:val="0"/>
                  <w:marBottom w:val="0"/>
                  <w:divBdr>
                    <w:top w:val="none" w:sz="0" w:space="0" w:color="auto"/>
                    <w:left w:val="none" w:sz="0" w:space="0" w:color="auto"/>
                    <w:bottom w:val="none" w:sz="0" w:space="0" w:color="auto"/>
                    <w:right w:val="none" w:sz="0" w:space="0" w:color="auto"/>
                  </w:divBdr>
                  <w:divsChild>
                    <w:div w:id="1770349007">
                      <w:marLeft w:val="0"/>
                      <w:marRight w:val="0"/>
                      <w:marTop w:val="0"/>
                      <w:marBottom w:val="0"/>
                      <w:divBdr>
                        <w:top w:val="none" w:sz="0" w:space="0" w:color="auto"/>
                        <w:left w:val="none" w:sz="0" w:space="0" w:color="auto"/>
                        <w:bottom w:val="none" w:sz="0" w:space="0" w:color="auto"/>
                        <w:right w:val="none" w:sz="0" w:space="0" w:color="auto"/>
                      </w:divBdr>
                    </w:div>
                  </w:divsChild>
                </w:div>
                <w:div w:id="1863737768">
                  <w:marLeft w:val="0"/>
                  <w:marRight w:val="0"/>
                  <w:marTop w:val="0"/>
                  <w:marBottom w:val="0"/>
                  <w:divBdr>
                    <w:top w:val="none" w:sz="0" w:space="0" w:color="auto"/>
                    <w:left w:val="none" w:sz="0" w:space="0" w:color="auto"/>
                    <w:bottom w:val="none" w:sz="0" w:space="0" w:color="auto"/>
                    <w:right w:val="none" w:sz="0" w:space="0" w:color="auto"/>
                  </w:divBdr>
                  <w:divsChild>
                    <w:div w:id="2122214791">
                      <w:marLeft w:val="0"/>
                      <w:marRight w:val="0"/>
                      <w:marTop w:val="0"/>
                      <w:marBottom w:val="0"/>
                      <w:divBdr>
                        <w:top w:val="none" w:sz="0" w:space="0" w:color="auto"/>
                        <w:left w:val="none" w:sz="0" w:space="0" w:color="auto"/>
                        <w:bottom w:val="none" w:sz="0" w:space="0" w:color="auto"/>
                        <w:right w:val="none" w:sz="0" w:space="0" w:color="auto"/>
                      </w:divBdr>
                    </w:div>
                  </w:divsChild>
                </w:div>
                <w:div w:id="1866669659">
                  <w:marLeft w:val="0"/>
                  <w:marRight w:val="0"/>
                  <w:marTop w:val="0"/>
                  <w:marBottom w:val="0"/>
                  <w:divBdr>
                    <w:top w:val="none" w:sz="0" w:space="0" w:color="auto"/>
                    <w:left w:val="none" w:sz="0" w:space="0" w:color="auto"/>
                    <w:bottom w:val="none" w:sz="0" w:space="0" w:color="auto"/>
                    <w:right w:val="none" w:sz="0" w:space="0" w:color="auto"/>
                  </w:divBdr>
                  <w:divsChild>
                    <w:div w:id="981615347">
                      <w:marLeft w:val="0"/>
                      <w:marRight w:val="0"/>
                      <w:marTop w:val="0"/>
                      <w:marBottom w:val="0"/>
                      <w:divBdr>
                        <w:top w:val="none" w:sz="0" w:space="0" w:color="auto"/>
                        <w:left w:val="none" w:sz="0" w:space="0" w:color="auto"/>
                        <w:bottom w:val="none" w:sz="0" w:space="0" w:color="auto"/>
                        <w:right w:val="none" w:sz="0" w:space="0" w:color="auto"/>
                      </w:divBdr>
                    </w:div>
                  </w:divsChild>
                </w:div>
                <w:div w:id="1868135610">
                  <w:marLeft w:val="0"/>
                  <w:marRight w:val="0"/>
                  <w:marTop w:val="0"/>
                  <w:marBottom w:val="0"/>
                  <w:divBdr>
                    <w:top w:val="none" w:sz="0" w:space="0" w:color="auto"/>
                    <w:left w:val="none" w:sz="0" w:space="0" w:color="auto"/>
                    <w:bottom w:val="none" w:sz="0" w:space="0" w:color="auto"/>
                    <w:right w:val="none" w:sz="0" w:space="0" w:color="auto"/>
                  </w:divBdr>
                  <w:divsChild>
                    <w:div w:id="1533810175">
                      <w:marLeft w:val="0"/>
                      <w:marRight w:val="0"/>
                      <w:marTop w:val="0"/>
                      <w:marBottom w:val="0"/>
                      <w:divBdr>
                        <w:top w:val="none" w:sz="0" w:space="0" w:color="auto"/>
                        <w:left w:val="none" w:sz="0" w:space="0" w:color="auto"/>
                        <w:bottom w:val="none" w:sz="0" w:space="0" w:color="auto"/>
                        <w:right w:val="none" w:sz="0" w:space="0" w:color="auto"/>
                      </w:divBdr>
                    </w:div>
                  </w:divsChild>
                </w:div>
                <w:div w:id="1927155569">
                  <w:marLeft w:val="0"/>
                  <w:marRight w:val="0"/>
                  <w:marTop w:val="0"/>
                  <w:marBottom w:val="0"/>
                  <w:divBdr>
                    <w:top w:val="none" w:sz="0" w:space="0" w:color="auto"/>
                    <w:left w:val="none" w:sz="0" w:space="0" w:color="auto"/>
                    <w:bottom w:val="none" w:sz="0" w:space="0" w:color="auto"/>
                    <w:right w:val="none" w:sz="0" w:space="0" w:color="auto"/>
                  </w:divBdr>
                  <w:divsChild>
                    <w:div w:id="1971783703">
                      <w:marLeft w:val="0"/>
                      <w:marRight w:val="0"/>
                      <w:marTop w:val="0"/>
                      <w:marBottom w:val="0"/>
                      <w:divBdr>
                        <w:top w:val="none" w:sz="0" w:space="0" w:color="auto"/>
                        <w:left w:val="none" w:sz="0" w:space="0" w:color="auto"/>
                        <w:bottom w:val="none" w:sz="0" w:space="0" w:color="auto"/>
                        <w:right w:val="none" w:sz="0" w:space="0" w:color="auto"/>
                      </w:divBdr>
                    </w:div>
                  </w:divsChild>
                </w:div>
                <w:div w:id="2031494073">
                  <w:marLeft w:val="0"/>
                  <w:marRight w:val="0"/>
                  <w:marTop w:val="0"/>
                  <w:marBottom w:val="0"/>
                  <w:divBdr>
                    <w:top w:val="none" w:sz="0" w:space="0" w:color="auto"/>
                    <w:left w:val="none" w:sz="0" w:space="0" w:color="auto"/>
                    <w:bottom w:val="none" w:sz="0" w:space="0" w:color="auto"/>
                    <w:right w:val="none" w:sz="0" w:space="0" w:color="auto"/>
                  </w:divBdr>
                  <w:divsChild>
                    <w:div w:id="1743259565">
                      <w:marLeft w:val="0"/>
                      <w:marRight w:val="0"/>
                      <w:marTop w:val="0"/>
                      <w:marBottom w:val="0"/>
                      <w:divBdr>
                        <w:top w:val="none" w:sz="0" w:space="0" w:color="auto"/>
                        <w:left w:val="none" w:sz="0" w:space="0" w:color="auto"/>
                        <w:bottom w:val="none" w:sz="0" w:space="0" w:color="auto"/>
                        <w:right w:val="none" w:sz="0" w:space="0" w:color="auto"/>
                      </w:divBdr>
                    </w:div>
                  </w:divsChild>
                </w:div>
                <w:div w:id="2043281721">
                  <w:marLeft w:val="0"/>
                  <w:marRight w:val="0"/>
                  <w:marTop w:val="0"/>
                  <w:marBottom w:val="0"/>
                  <w:divBdr>
                    <w:top w:val="none" w:sz="0" w:space="0" w:color="auto"/>
                    <w:left w:val="none" w:sz="0" w:space="0" w:color="auto"/>
                    <w:bottom w:val="none" w:sz="0" w:space="0" w:color="auto"/>
                    <w:right w:val="none" w:sz="0" w:space="0" w:color="auto"/>
                  </w:divBdr>
                  <w:divsChild>
                    <w:div w:id="1239443860">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20895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555">
          <w:marLeft w:val="0"/>
          <w:marRight w:val="0"/>
          <w:marTop w:val="0"/>
          <w:marBottom w:val="0"/>
          <w:divBdr>
            <w:top w:val="none" w:sz="0" w:space="0" w:color="auto"/>
            <w:left w:val="none" w:sz="0" w:space="0" w:color="auto"/>
            <w:bottom w:val="none" w:sz="0" w:space="0" w:color="auto"/>
            <w:right w:val="none" w:sz="0" w:space="0" w:color="auto"/>
          </w:divBdr>
        </w:div>
        <w:div w:id="981421545">
          <w:marLeft w:val="0"/>
          <w:marRight w:val="0"/>
          <w:marTop w:val="0"/>
          <w:marBottom w:val="0"/>
          <w:divBdr>
            <w:top w:val="none" w:sz="0" w:space="0" w:color="auto"/>
            <w:left w:val="none" w:sz="0" w:space="0" w:color="auto"/>
            <w:bottom w:val="none" w:sz="0" w:space="0" w:color="auto"/>
            <w:right w:val="none" w:sz="0" w:space="0" w:color="auto"/>
          </w:divBdr>
        </w:div>
        <w:div w:id="1183712836">
          <w:marLeft w:val="0"/>
          <w:marRight w:val="0"/>
          <w:marTop w:val="0"/>
          <w:marBottom w:val="0"/>
          <w:divBdr>
            <w:top w:val="none" w:sz="0" w:space="0" w:color="auto"/>
            <w:left w:val="none" w:sz="0" w:space="0" w:color="auto"/>
            <w:bottom w:val="none" w:sz="0" w:space="0" w:color="auto"/>
            <w:right w:val="none" w:sz="0" w:space="0" w:color="auto"/>
          </w:divBdr>
        </w:div>
        <w:div w:id="1300578105">
          <w:marLeft w:val="0"/>
          <w:marRight w:val="0"/>
          <w:marTop w:val="0"/>
          <w:marBottom w:val="0"/>
          <w:divBdr>
            <w:top w:val="none" w:sz="0" w:space="0" w:color="auto"/>
            <w:left w:val="none" w:sz="0" w:space="0" w:color="auto"/>
            <w:bottom w:val="none" w:sz="0" w:space="0" w:color="auto"/>
            <w:right w:val="none" w:sz="0" w:space="0" w:color="auto"/>
          </w:divBdr>
        </w:div>
        <w:div w:id="1681158944">
          <w:marLeft w:val="0"/>
          <w:marRight w:val="0"/>
          <w:marTop w:val="0"/>
          <w:marBottom w:val="0"/>
          <w:divBdr>
            <w:top w:val="none" w:sz="0" w:space="0" w:color="auto"/>
            <w:left w:val="none" w:sz="0" w:space="0" w:color="auto"/>
            <w:bottom w:val="none" w:sz="0" w:space="0" w:color="auto"/>
            <w:right w:val="none" w:sz="0" w:space="0" w:color="auto"/>
          </w:divBdr>
        </w:div>
        <w:div w:id="1736391064">
          <w:marLeft w:val="0"/>
          <w:marRight w:val="0"/>
          <w:marTop w:val="0"/>
          <w:marBottom w:val="0"/>
          <w:divBdr>
            <w:top w:val="none" w:sz="0" w:space="0" w:color="auto"/>
            <w:left w:val="none" w:sz="0" w:space="0" w:color="auto"/>
            <w:bottom w:val="none" w:sz="0" w:space="0" w:color="auto"/>
            <w:right w:val="none" w:sz="0" w:space="0" w:color="auto"/>
          </w:divBdr>
        </w:div>
        <w:div w:id="1895459323">
          <w:marLeft w:val="0"/>
          <w:marRight w:val="0"/>
          <w:marTop w:val="0"/>
          <w:marBottom w:val="0"/>
          <w:divBdr>
            <w:top w:val="none" w:sz="0" w:space="0" w:color="auto"/>
            <w:left w:val="none" w:sz="0" w:space="0" w:color="auto"/>
            <w:bottom w:val="none" w:sz="0" w:space="0" w:color="auto"/>
            <w:right w:val="none" w:sz="0" w:space="0" w:color="auto"/>
          </w:divBdr>
        </w:div>
        <w:div w:id="2126845930">
          <w:marLeft w:val="0"/>
          <w:marRight w:val="0"/>
          <w:marTop w:val="0"/>
          <w:marBottom w:val="0"/>
          <w:divBdr>
            <w:top w:val="none" w:sz="0" w:space="0" w:color="auto"/>
            <w:left w:val="none" w:sz="0" w:space="0" w:color="auto"/>
            <w:bottom w:val="none" w:sz="0" w:space="0" w:color="auto"/>
            <w:right w:val="none" w:sz="0" w:space="0" w:color="auto"/>
          </w:divBdr>
        </w:div>
      </w:divsChild>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ond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15B10920CBF745E6B87C6DD25379BC4D"/>
        <w:category>
          <w:name w:val="General"/>
          <w:gallery w:val="placeholder"/>
        </w:category>
        <w:types>
          <w:type w:val="bbPlcHdr"/>
        </w:types>
        <w:behaviors>
          <w:behavior w:val="content"/>
        </w:behaviors>
        <w:guid w:val="{0BF7C11E-DF5C-4537-83F7-F2BDC99674C2}"/>
      </w:docPartPr>
      <w:docPartBody>
        <w:p w:rsidR="0014375E" w:rsidRDefault="006B7F06" w:rsidP="006B7F06">
          <w:pPr>
            <w:pStyle w:val="15B10920CBF745E6B87C6DD25379BC4D"/>
          </w:pPr>
          <w:r w:rsidRPr="00B10E13">
            <w:rPr>
              <w:color w:val="808080"/>
              <w:highlight w:val="yellow"/>
            </w:rPr>
            <w:t xml:space="preserve">Click or tap here to enter text.                                           </w:t>
          </w:r>
        </w:p>
      </w:docPartBody>
    </w:docPart>
    <w:docPart>
      <w:docPartPr>
        <w:name w:val="2F0684384FA74CE2B88CC012E83BEDEB"/>
        <w:category>
          <w:name w:val="General"/>
          <w:gallery w:val="placeholder"/>
        </w:category>
        <w:types>
          <w:type w:val="bbPlcHdr"/>
        </w:types>
        <w:behaviors>
          <w:behavior w:val="content"/>
        </w:behaviors>
        <w:guid w:val="{A382D776-1308-4C9A-AB06-9B4B1528891B}"/>
      </w:docPartPr>
      <w:docPartBody>
        <w:p w:rsidR="0014375E" w:rsidRDefault="006B7F06" w:rsidP="006B7F06">
          <w:pPr>
            <w:pStyle w:val="2F0684384FA74CE2B88CC012E83BEDEB"/>
          </w:pPr>
          <w:r w:rsidRPr="003147C5">
            <w:rPr>
              <w:rStyle w:val="PlaceholderText"/>
              <w:rFonts w:ascii="Calibri Light" w:hAnsi="Calibri Light" w:cs="Calibri Light"/>
            </w:rPr>
            <w:t>Click or tap here to enter text.</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D6C9E"/>
    <w:rsid w:val="0014375E"/>
    <w:rsid w:val="00246132"/>
    <w:rsid w:val="00362140"/>
    <w:rsid w:val="00473280"/>
    <w:rsid w:val="00570A09"/>
    <w:rsid w:val="0063262D"/>
    <w:rsid w:val="006842B4"/>
    <w:rsid w:val="006B7F06"/>
    <w:rsid w:val="00921B05"/>
    <w:rsid w:val="00A81AAC"/>
    <w:rsid w:val="00B2792A"/>
    <w:rsid w:val="00BD7BA8"/>
    <w:rsid w:val="00DE0434"/>
    <w:rsid w:val="00EC6AF1"/>
    <w:rsid w:val="00FD0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6842B4"/>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15B10920CBF745E6B87C6DD25379BC4D">
    <w:name w:val="15B10920CBF745E6B87C6DD25379BC4D"/>
    <w:rsid w:val="006B7F06"/>
  </w:style>
  <w:style w:type="paragraph" w:customStyle="1" w:styleId="2F0684384FA74CE2B88CC012E83BEDEB">
    <w:name w:val="2F0684384FA74CE2B88CC012E83BEDEB"/>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2.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customXml/itemProps3.xml><?xml version="1.0" encoding="utf-8"?>
<ds:datastoreItem xmlns:ds="http://schemas.openxmlformats.org/officeDocument/2006/customXml" ds:itemID="{97F5159D-E9C3-4DCC-B713-CF40A420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2871</Words>
  <Characters>16370</Characters>
  <Application>Microsoft Office Word</Application>
  <DocSecurity>0</DocSecurity>
  <Lines>136</Lines>
  <Paragraphs>38</Paragraphs>
  <ScaleCrop>false</ScaleCrop>
  <Company/>
  <LinksUpToDate>false</LinksUpToDate>
  <CharactersWithSpaces>19203</CharactersWithSpaces>
  <SharedDoc>false</SharedDoc>
  <HLinks>
    <vt:vector size="114" baseType="variant">
      <vt:variant>
        <vt:i4>1703984</vt:i4>
      </vt:variant>
      <vt:variant>
        <vt:i4>104</vt:i4>
      </vt:variant>
      <vt:variant>
        <vt:i4>0</vt:i4>
      </vt:variant>
      <vt:variant>
        <vt:i4>5</vt:i4>
      </vt:variant>
      <vt:variant>
        <vt:lpwstr/>
      </vt:variant>
      <vt:variant>
        <vt:lpwstr>_Toc188884196</vt:lpwstr>
      </vt:variant>
      <vt:variant>
        <vt:i4>1703984</vt:i4>
      </vt:variant>
      <vt:variant>
        <vt:i4>98</vt:i4>
      </vt:variant>
      <vt:variant>
        <vt:i4>0</vt:i4>
      </vt:variant>
      <vt:variant>
        <vt:i4>5</vt:i4>
      </vt:variant>
      <vt:variant>
        <vt:lpwstr/>
      </vt:variant>
      <vt:variant>
        <vt:lpwstr>_Toc188884195</vt:lpwstr>
      </vt:variant>
      <vt:variant>
        <vt:i4>1703984</vt:i4>
      </vt:variant>
      <vt:variant>
        <vt:i4>92</vt:i4>
      </vt:variant>
      <vt:variant>
        <vt:i4>0</vt:i4>
      </vt:variant>
      <vt:variant>
        <vt:i4>5</vt:i4>
      </vt:variant>
      <vt:variant>
        <vt:lpwstr/>
      </vt:variant>
      <vt:variant>
        <vt:lpwstr>_Toc188884194</vt:lpwstr>
      </vt:variant>
      <vt:variant>
        <vt:i4>1703984</vt:i4>
      </vt:variant>
      <vt:variant>
        <vt:i4>86</vt:i4>
      </vt:variant>
      <vt:variant>
        <vt:i4>0</vt:i4>
      </vt:variant>
      <vt:variant>
        <vt:i4>5</vt:i4>
      </vt:variant>
      <vt:variant>
        <vt:lpwstr/>
      </vt:variant>
      <vt:variant>
        <vt:lpwstr>_Toc188884193</vt:lpwstr>
      </vt:variant>
      <vt:variant>
        <vt:i4>1703984</vt:i4>
      </vt:variant>
      <vt:variant>
        <vt:i4>80</vt:i4>
      </vt:variant>
      <vt:variant>
        <vt:i4>0</vt:i4>
      </vt:variant>
      <vt:variant>
        <vt:i4>5</vt:i4>
      </vt:variant>
      <vt:variant>
        <vt:lpwstr/>
      </vt:variant>
      <vt:variant>
        <vt:lpwstr>_Toc188884192</vt:lpwstr>
      </vt:variant>
      <vt:variant>
        <vt:i4>1703984</vt:i4>
      </vt:variant>
      <vt:variant>
        <vt:i4>74</vt:i4>
      </vt:variant>
      <vt:variant>
        <vt:i4>0</vt:i4>
      </vt:variant>
      <vt:variant>
        <vt:i4>5</vt:i4>
      </vt:variant>
      <vt:variant>
        <vt:lpwstr/>
      </vt:variant>
      <vt:variant>
        <vt:lpwstr>_Toc188884191</vt:lpwstr>
      </vt:variant>
      <vt:variant>
        <vt:i4>1703984</vt:i4>
      </vt:variant>
      <vt:variant>
        <vt:i4>68</vt:i4>
      </vt:variant>
      <vt:variant>
        <vt:i4>0</vt:i4>
      </vt:variant>
      <vt:variant>
        <vt:i4>5</vt:i4>
      </vt:variant>
      <vt:variant>
        <vt:lpwstr/>
      </vt:variant>
      <vt:variant>
        <vt:lpwstr>_Toc188884190</vt:lpwstr>
      </vt:variant>
      <vt:variant>
        <vt:i4>1769520</vt:i4>
      </vt:variant>
      <vt:variant>
        <vt:i4>62</vt:i4>
      </vt:variant>
      <vt:variant>
        <vt:i4>0</vt:i4>
      </vt:variant>
      <vt:variant>
        <vt:i4>5</vt:i4>
      </vt:variant>
      <vt:variant>
        <vt:lpwstr/>
      </vt:variant>
      <vt:variant>
        <vt:lpwstr>_Toc188884189</vt:lpwstr>
      </vt:variant>
      <vt:variant>
        <vt:i4>1769520</vt:i4>
      </vt:variant>
      <vt:variant>
        <vt:i4>56</vt:i4>
      </vt:variant>
      <vt:variant>
        <vt:i4>0</vt:i4>
      </vt:variant>
      <vt:variant>
        <vt:i4>5</vt:i4>
      </vt:variant>
      <vt:variant>
        <vt:lpwstr/>
      </vt:variant>
      <vt:variant>
        <vt:lpwstr>_Toc188884188</vt:lpwstr>
      </vt:variant>
      <vt:variant>
        <vt:i4>1769520</vt:i4>
      </vt:variant>
      <vt:variant>
        <vt:i4>50</vt:i4>
      </vt:variant>
      <vt:variant>
        <vt:i4>0</vt:i4>
      </vt:variant>
      <vt:variant>
        <vt:i4>5</vt:i4>
      </vt:variant>
      <vt:variant>
        <vt:lpwstr/>
      </vt:variant>
      <vt:variant>
        <vt:lpwstr>_Toc188884187</vt:lpwstr>
      </vt:variant>
      <vt:variant>
        <vt:i4>1769520</vt:i4>
      </vt:variant>
      <vt:variant>
        <vt:i4>44</vt:i4>
      </vt:variant>
      <vt:variant>
        <vt:i4>0</vt:i4>
      </vt:variant>
      <vt:variant>
        <vt:i4>5</vt:i4>
      </vt:variant>
      <vt:variant>
        <vt:lpwstr/>
      </vt:variant>
      <vt:variant>
        <vt:lpwstr>_Toc188884186</vt:lpwstr>
      </vt:variant>
      <vt:variant>
        <vt:i4>1769520</vt:i4>
      </vt:variant>
      <vt:variant>
        <vt:i4>38</vt:i4>
      </vt:variant>
      <vt:variant>
        <vt:i4>0</vt:i4>
      </vt:variant>
      <vt:variant>
        <vt:i4>5</vt:i4>
      </vt:variant>
      <vt:variant>
        <vt:lpwstr/>
      </vt:variant>
      <vt:variant>
        <vt:lpwstr>_Toc188884185</vt:lpwstr>
      </vt:variant>
      <vt:variant>
        <vt:i4>1769520</vt:i4>
      </vt:variant>
      <vt:variant>
        <vt:i4>32</vt:i4>
      </vt:variant>
      <vt:variant>
        <vt:i4>0</vt:i4>
      </vt:variant>
      <vt:variant>
        <vt:i4>5</vt:i4>
      </vt:variant>
      <vt:variant>
        <vt:lpwstr/>
      </vt:variant>
      <vt:variant>
        <vt:lpwstr>_Toc188884184</vt:lpwstr>
      </vt:variant>
      <vt:variant>
        <vt:i4>1769520</vt:i4>
      </vt:variant>
      <vt:variant>
        <vt:i4>26</vt:i4>
      </vt:variant>
      <vt:variant>
        <vt:i4>0</vt:i4>
      </vt:variant>
      <vt:variant>
        <vt:i4>5</vt:i4>
      </vt:variant>
      <vt:variant>
        <vt:lpwstr/>
      </vt:variant>
      <vt:variant>
        <vt:lpwstr>_Toc188884183</vt:lpwstr>
      </vt:variant>
      <vt:variant>
        <vt:i4>1769520</vt:i4>
      </vt:variant>
      <vt:variant>
        <vt:i4>20</vt:i4>
      </vt:variant>
      <vt:variant>
        <vt:i4>0</vt:i4>
      </vt:variant>
      <vt:variant>
        <vt:i4>5</vt:i4>
      </vt:variant>
      <vt:variant>
        <vt:lpwstr/>
      </vt:variant>
      <vt:variant>
        <vt:lpwstr>_Toc188884182</vt:lpwstr>
      </vt:variant>
      <vt:variant>
        <vt:i4>1769520</vt:i4>
      </vt:variant>
      <vt:variant>
        <vt:i4>14</vt:i4>
      </vt:variant>
      <vt:variant>
        <vt:i4>0</vt:i4>
      </vt:variant>
      <vt:variant>
        <vt:i4>5</vt:i4>
      </vt:variant>
      <vt:variant>
        <vt:lpwstr/>
      </vt:variant>
      <vt:variant>
        <vt:lpwstr>_Toc188884181</vt:lpwstr>
      </vt:variant>
      <vt:variant>
        <vt:i4>1769520</vt:i4>
      </vt:variant>
      <vt:variant>
        <vt:i4>8</vt:i4>
      </vt:variant>
      <vt:variant>
        <vt:i4>0</vt:i4>
      </vt:variant>
      <vt:variant>
        <vt:i4>5</vt:i4>
      </vt:variant>
      <vt:variant>
        <vt:lpwstr/>
      </vt:variant>
      <vt:variant>
        <vt:lpwstr>_Toc188884180</vt:lpwstr>
      </vt:variant>
      <vt:variant>
        <vt:i4>1310768</vt:i4>
      </vt:variant>
      <vt:variant>
        <vt:i4>2</vt:i4>
      </vt:variant>
      <vt:variant>
        <vt:i4>0</vt:i4>
      </vt:variant>
      <vt:variant>
        <vt:i4>5</vt:i4>
      </vt:variant>
      <vt:variant>
        <vt:lpwstr/>
      </vt:variant>
      <vt:variant>
        <vt:lpwstr>_Toc188884179</vt:lpwstr>
      </vt:variant>
      <vt:variant>
        <vt:i4>0</vt:i4>
      </vt:variant>
      <vt:variant>
        <vt:i4>0</vt:i4>
      </vt:variant>
      <vt:variant>
        <vt:i4>0</vt:i4>
      </vt:variant>
      <vt:variant>
        <vt:i4>5</vt:i4>
      </vt:variant>
      <vt:variant>
        <vt:lpwstr>http://www.fondi.eu/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Aquilina Darrell at OPM-EES</cp:lastModifiedBy>
  <cp:revision>3</cp:revision>
  <cp:lastPrinted>2025-01-27T14:56:00Z</cp:lastPrinted>
  <dcterms:created xsi:type="dcterms:W3CDTF">2025-01-27T14:29:00Z</dcterms:created>
  <dcterms:modified xsi:type="dcterms:W3CDTF">2025-01-27T14:56:00Z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