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177" w14:textId="77777777" w:rsidR="0005151E" w:rsidRPr="000E6E82" w:rsidRDefault="0005151E" w:rsidP="0005151E">
      <w:pPr>
        <w:spacing w:line="240" w:lineRule="auto"/>
        <w:outlineLvl w:val="1"/>
        <w:rPr>
          <w:rFonts w:ascii="Arial" w:eastAsia="Times New Roman" w:hAnsi="Arial" w:cs="Arial"/>
          <w:b/>
          <w:bCs/>
          <w:sz w:val="42"/>
          <w:szCs w:val="42"/>
          <w:lang w:eastAsia="en-GB"/>
        </w:rPr>
      </w:pPr>
      <w:r w:rsidRPr="000E6E82">
        <w:rPr>
          <w:rFonts w:ascii="Arial" w:eastAsia="Times New Roman" w:hAnsi="Arial" w:cs="Arial"/>
          <w:b/>
          <w:bCs/>
          <w:sz w:val="42"/>
          <w:szCs w:val="42"/>
          <w:lang w:eastAsia="en-GB"/>
        </w:rPr>
        <w:t>Cookie Policy</w:t>
      </w:r>
    </w:p>
    <w:p w14:paraId="6327E7C3" w14:textId="77777777" w:rsidR="0005151E" w:rsidRPr="00275111" w:rsidRDefault="0005151E" w:rsidP="0005151E">
      <w:pPr>
        <w:spacing w:before="100" w:beforeAutospacing="1" w:after="100" w:afterAutospacing="1"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The Department of Information is committed to be fully transparent and provide you with the necessary information about the use of cookies when you visit this website. We strive not to collect any personal information about you as a visitor unless you provide it voluntarily through the online forms.</w:t>
      </w:r>
    </w:p>
    <w:p w14:paraId="0CF31343" w14:textId="77777777" w:rsidR="0005151E" w:rsidRPr="000E6E82" w:rsidRDefault="0005151E" w:rsidP="0005151E">
      <w:pPr>
        <w:spacing w:after="0" w:line="240" w:lineRule="auto"/>
        <w:rPr>
          <w:rFonts w:ascii="Arial" w:eastAsia="Times New Roman" w:hAnsi="Arial" w:cs="Arial"/>
          <w:sz w:val="27"/>
          <w:szCs w:val="27"/>
          <w:lang w:eastAsia="en-GB"/>
        </w:rPr>
      </w:pPr>
      <w:r w:rsidRPr="000E6E82">
        <w:rPr>
          <w:rFonts w:ascii="Arial" w:eastAsia="Times New Roman" w:hAnsi="Arial" w:cs="Arial"/>
          <w:b/>
          <w:bCs/>
          <w:sz w:val="27"/>
          <w:szCs w:val="27"/>
          <w:lang w:eastAsia="en-GB"/>
        </w:rPr>
        <w:t>What is a cookie?</w:t>
      </w:r>
    </w:p>
    <w:p w14:paraId="6436A8A3"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1FF05101"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A cookie is a small piece of data that a website asks your browser to store as text strings on your computer’s hard-disk. All cookies are set with expiry dates which determine how long they reside on your browser.  Generally, cookies can be removed automatically after the lapse of the expiry date or else can be deleted manually by the user.</w:t>
      </w:r>
    </w:p>
    <w:p w14:paraId="61605A65"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4878B606" w14:textId="77777777" w:rsidR="0005151E" w:rsidRPr="000E6E82" w:rsidRDefault="0005151E" w:rsidP="0005151E">
      <w:pPr>
        <w:spacing w:after="0" w:line="240" w:lineRule="auto"/>
        <w:rPr>
          <w:rFonts w:ascii="Arial" w:eastAsia="Times New Roman" w:hAnsi="Arial" w:cs="Arial"/>
          <w:sz w:val="27"/>
          <w:szCs w:val="27"/>
          <w:lang w:eastAsia="en-GB"/>
        </w:rPr>
      </w:pPr>
      <w:r w:rsidRPr="000E6E82">
        <w:rPr>
          <w:rFonts w:ascii="Arial" w:eastAsia="Times New Roman" w:hAnsi="Arial" w:cs="Arial"/>
          <w:b/>
          <w:bCs/>
          <w:sz w:val="27"/>
          <w:szCs w:val="27"/>
          <w:lang w:eastAsia="en-GB"/>
        </w:rPr>
        <w:t>Which types of cookies does this website utilise?</w:t>
      </w:r>
    </w:p>
    <w:p w14:paraId="59EBDC25"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48695AB9"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This website makes use of the following two different types of cookies:</w:t>
      </w:r>
    </w:p>
    <w:p w14:paraId="0CCA3889"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44E7A4A1"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Session cookies: these are temporary cookies which are used to give you access to the content of this website.  These types of cookies expire and are deleted as soon as you close the browser.</w:t>
      </w:r>
    </w:p>
    <w:p w14:paraId="05A38B8F"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6E2DA2F8"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Limited third party cookies: these cookies are set by entities other than this Office and may be temporary or persistent. The use of third party cookies on this website are restricted and only allowed for the purpose of social sharing (allows you to share our articles through the various social media networks) and when we embed content on the pages of this website from other third party websites.</w:t>
      </w:r>
    </w:p>
    <w:p w14:paraId="67D202DF"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7EC50BBC" w14:textId="77777777" w:rsidR="0005151E" w:rsidRPr="000E6E82" w:rsidRDefault="0005151E" w:rsidP="0005151E">
      <w:pPr>
        <w:spacing w:after="0" w:line="240" w:lineRule="auto"/>
        <w:rPr>
          <w:rFonts w:ascii="Arial" w:eastAsia="Times New Roman" w:hAnsi="Arial" w:cs="Arial"/>
          <w:sz w:val="27"/>
          <w:szCs w:val="27"/>
          <w:lang w:eastAsia="en-GB"/>
        </w:rPr>
      </w:pPr>
      <w:r w:rsidRPr="000E6E82">
        <w:rPr>
          <w:rFonts w:ascii="Arial" w:eastAsia="Times New Roman" w:hAnsi="Arial" w:cs="Arial"/>
          <w:b/>
          <w:bCs/>
          <w:sz w:val="27"/>
          <w:szCs w:val="27"/>
          <w:lang w:eastAsia="en-GB"/>
        </w:rPr>
        <w:t>How can I delete or disable cookies?</w:t>
      </w:r>
    </w:p>
    <w:p w14:paraId="68602C9F"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4C9CBD62"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If your browser is NOT configured, by default, to block all or certain cookies, you may manually configure your browser to either reject all cookies or control which cookies are set on your device through this website. ​</w:t>
      </w:r>
    </w:p>
    <w:p w14:paraId="341A287A"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 </w:t>
      </w:r>
    </w:p>
    <w:p w14:paraId="6A8F9BEC" w14:textId="77777777" w:rsidR="0005151E" w:rsidRPr="00275111" w:rsidRDefault="0005151E" w:rsidP="0005151E">
      <w:pPr>
        <w:spacing w:after="0" w:line="240" w:lineRule="auto"/>
        <w:rPr>
          <w:rFonts w:ascii="Arial" w:eastAsia="Times New Roman" w:hAnsi="Arial" w:cs="Arial"/>
          <w:sz w:val="24"/>
          <w:szCs w:val="24"/>
          <w:lang w:eastAsia="en-GB"/>
        </w:rPr>
      </w:pPr>
      <w:r w:rsidRPr="00275111">
        <w:rPr>
          <w:rFonts w:ascii="Arial" w:eastAsia="Times New Roman" w:hAnsi="Arial" w:cs="Arial"/>
          <w:sz w:val="24"/>
          <w:szCs w:val="24"/>
          <w:lang w:eastAsia="en-GB"/>
        </w:rPr>
        <w:t>Disabling the cookies of this website will not affect your browsing experience.</w:t>
      </w:r>
    </w:p>
    <w:p w14:paraId="247D851B" w14:textId="77777777" w:rsidR="00FB6A72" w:rsidRPr="00D0184B" w:rsidRDefault="00FB6A72">
      <w:pPr>
        <w:rPr>
          <w:rFonts w:ascii="Arial" w:hAnsi="Arial" w:cs="Arial"/>
        </w:rPr>
      </w:pPr>
    </w:p>
    <w:sectPr w:rsidR="00FB6A72" w:rsidRPr="00D01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1E"/>
    <w:rsid w:val="0005151E"/>
    <w:rsid w:val="000E6E82"/>
    <w:rsid w:val="00275111"/>
    <w:rsid w:val="00D0184B"/>
    <w:rsid w:val="00FB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BFCC"/>
  <w15:chartTrackingRefBased/>
  <w15:docId w15:val="{82B9344C-9009-42F2-9E4E-E17EAC75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15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151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5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1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97041">
      <w:bodyDiv w:val="1"/>
      <w:marLeft w:val="0"/>
      <w:marRight w:val="0"/>
      <w:marTop w:val="0"/>
      <w:marBottom w:val="0"/>
      <w:divBdr>
        <w:top w:val="none" w:sz="0" w:space="0" w:color="auto"/>
        <w:left w:val="none" w:sz="0" w:space="0" w:color="auto"/>
        <w:bottom w:val="none" w:sz="0" w:space="0" w:color="auto"/>
        <w:right w:val="none" w:sz="0" w:space="0" w:color="auto"/>
      </w:divBdr>
      <w:divsChild>
        <w:div w:id="155463058">
          <w:marLeft w:val="0"/>
          <w:marRight w:val="0"/>
          <w:marTop w:val="0"/>
          <w:marBottom w:val="315"/>
          <w:divBdr>
            <w:top w:val="none" w:sz="0" w:space="0" w:color="auto"/>
            <w:left w:val="none" w:sz="0" w:space="0" w:color="auto"/>
            <w:bottom w:val="none" w:sz="0" w:space="0" w:color="auto"/>
            <w:right w:val="none" w:sz="0" w:space="0" w:color="auto"/>
          </w:divBdr>
          <w:divsChild>
            <w:div w:id="329989231">
              <w:marLeft w:val="0"/>
              <w:marRight w:val="0"/>
              <w:marTop w:val="0"/>
              <w:marBottom w:val="0"/>
              <w:divBdr>
                <w:top w:val="none" w:sz="0" w:space="0" w:color="auto"/>
                <w:left w:val="none" w:sz="0" w:space="0" w:color="auto"/>
                <w:bottom w:val="none" w:sz="0" w:space="0" w:color="auto"/>
                <w:right w:val="none" w:sz="0" w:space="0" w:color="auto"/>
              </w:divBdr>
            </w:div>
          </w:divsChild>
        </w:div>
        <w:div w:id="1242594404">
          <w:marLeft w:val="0"/>
          <w:marRight w:val="0"/>
          <w:marTop w:val="0"/>
          <w:marBottom w:val="0"/>
          <w:divBdr>
            <w:top w:val="none" w:sz="0" w:space="0" w:color="auto"/>
            <w:left w:val="none" w:sz="0" w:space="0" w:color="auto"/>
            <w:bottom w:val="none" w:sz="0" w:space="0" w:color="auto"/>
            <w:right w:val="none" w:sz="0" w:space="0" w:color="auto"/>
          </w:divBdr>
          <w:divsChild>
            <w:div w:id="1600794566">
              <w:marLeft w:val="0"/>
              <w:marRight w:val="0"/>
              <w:marTop w:val="0"/>
              <w:marBottom w:val="0"/>
              <w:divBdr>
                <w:top w:val="none" w:sz="0" w:space="0" w:color="auto"/>
                <w:left w:val="none" w:sz="0" w:space="0" w:color="auto"/>
                <w:bottom w:val="none" w:sz="0" w:space="0" w:color="auto"/>
                <w:right w:val="none" w:sz="0" w:space="0" w:color="auto"/>
              </w:divBdr>
            </w:div>
            <w:div w:id="1546941632">
              <w:marLeft w:val="0"/>
              <w:marRight w:val="0"/>
              <w:marTop w:val="0"/>
              <w:marBottom w:val="0"/>
              <w:divBdr>
                <w:top w:val="none" w:sz="0" w:space="0" w:color="auto"/>
                <w:left w:val="none" w:sz="0" w:space="0" w:color="auto"/>
                <w:bottom w:val="none" w:sz="0" w:space="0" w:color="auto"/>
                <w:right w:val="none" w:sz="0" w:space="0" w:color="auto"/>
              </w:divBdr>
            </w:div>
            <w:div w:id="132331797">
              <w:marLeft w:val="0"/>
              <w:marRight w:val="0"/>
              <w:marTop w:val="0"/>
              <w:marBottom w:val="0"/>
              <w:divBdr>
                <w:top w:val="none" w:sz="0" w:space="0" w:color="auto"/>
                <w:left w:val="none" w:sz="0" w:space="0" w:color="auto"/>
                <w:bottom w:val="none" w:sz="0" w:space="0" w:color="auto"/>
                <w:right w:val="none" w:sz="0" w:space="0" w:color="auto"/>
              </w:divBdr>
            </w:div>
            <w:div w:id="17438944">
              <w:marLeft w:val="0"/>
              <w:marRight w:val="0"/>
              <w:marTop w:val="0"/>
              <w:marBottom w:val="0"/>
              <w:divBdr>
                <w:top w:val="none" w:sz="0" w:space="0" w:color="auto"/>
                <w:left w:val="none" w:sz="0" w:space="0" w:color="auto"/>
                <w:bottom w:val="none" w:sz="0" w:space="0" w:color="auto"/>
                <w:right w:val="none" w:sz="0" w:space="0" w:color="auto"/>
              </w:divBdr>
            </w:div>
            <w:div w:id="1395353530">
              <w:marLeft w:val="0"/>
              <w:marRight w:val="0"/>
              <w:marTop w:val="0"/>
              <w:marBottom w:val="0"/>
              <w:divBdr>
                <w:top w:val="none" w:sz="0" w:space="0" w:color="auto"/>
                <w:left w:val="none" w:sz="0" w:space="0" w:color="auto"/>
                <w:bottom w:val="none" w:sz="0" w:space="0" w:color="auto"/>
                <w:right w:val="none" w:sz="0" w:space="0" w:color="auto"/>
              </w:divBdr>
            </w:div>
            <w:div w:id="1793747564">
              <w:marLeft w:val="0"/>
              <w:marRight w:val="0"/>
              <w:marTop w:val="0"/>
              <w:marBottom w:val="0"/>
              <w:divBdr>
                <w:top w:val="none" w:sz="0" w:space="0" w:color="auto"/>
                <w:left w:val="none" w:sz="0" w:space="0" w:color="auto"/>
                <w:bottom w:val="none" w:sz="0" w:space="0" w:color="auto"/>
                <w:right w:val="none" w:sz="0" w:space="0" w:color="auto"/>
              </w:divBdr>
            </w:div>
            <w:div w:id="1793592983">
              <w:marLeft w:val="0"/>
              <w:marRight w:val="0"/>
              <w:marTop w:val="0"/>
              <w:marBottom w:val="0"/>
              <w:divBdr>
                <w:top w:val="none" w:sz="0" w:space="0" w:color="auto"/>
                <w:left w:val="none" w:sz="0" w:space="0" w:color="auto"/>
                <w:bottom w:val="none" w:sz="0" w:space="0" w:color="auto"/>
                <w:right w:val="none" w:sz="0" w:space="0" w:color="auto"/>
              </w:divBdr>
            </w:div>
            <w:div w:id="1212814582">
              <w:marLeft w:val="0"/>
              <w:marRight w:val="0"/>
              <w:marTop w:val="0"/>
              <w:marBottom w:val="0"/>
              <w:divBdr>
                <w:top w:val="none" w:sz="0" w:space="0" w:color="auto"/>
                <w:left w:val="none" w:sz="0" w:space="0" w:color="auto"/>
                <w:bottom w:val="none" w:sz="0" w:space="0" w:color="auto"/>
                <w:right w:val="none" w:sz="0" w:space="0" w:color="auto"/>
              </w:divBdr>
            </w:div>
            <w:div w:id="600261690">
              <w:marLeft w:val="0"/>
              <w:marRight w:val="0"/>
              <w:marTop w:val="0"/>
              <w:marBottom w:val="0"/>
              <w:divBdr>
                <w:top w:val="none" w:sz="0" w:space="0" w:color="auto"/>
                <w:left w:val="none" w:sz="0" w:space="0" w:color="auto"/>
                <w:bottom w:val="none" w:sz="0" w:space="0" w:color="auto"/>
                <w:right w:val="none" w:sz="0" w:space="0" w:color="auto"/>
              </w:divBdr>
            </w:div>
            <w:div w:id="328215310">
              <w:marLeft w:val="0"/>
              <w:marRight w:val="0"/>
              <w:marTop w:val="0"/>
              <w:marBottom w:val="0"/>
              <w:divBdr>
                <w:top w:val="none" w:sz="0" w:space="0" w:color="auto"/>
                <w:left w:val="none" w:sz="0" w:space="0" w:color="auto"/>
                <w:bottom w:val="none" w:sz="0" w:space="0" w:color="auto"/>
                <w:right w:val="none" w:sz="0" w:space="0" w:color="auto"/>
              </w:divBdr>
            </w:div>
            <w:div w:id="1332490099">
              <w:marLeft w:val="0"/>
              <w:marRight w:val="0"/>
              <w:marTop w:val="0"/>
              <w:marBottom w:val="0"/>
              <w:divBdr>
                <w:top w:val="none" w:sz="0" w:space="0" w:color="auto"/>
                <w:left w:val="none" w:sz="0" w:space="0" w:color="auto"/>
                <w:bottom w:val="none" w:sz="0" w:space="0" w:color="auto"/>
                <w:right w:val="none" w:sz="0" w:space="0" w:color="auto"/>
              </w:divBdr>
            </w:div>
            <w:div w:id="1793131304">
              <w:marLeft w:val="0"/>
              <w:marRight w:val="0"/>
              <w:marTop w:val="0"/>
              <w:marBottom w:val="0"/>
              <w:divBdr>
                <w:top w:val="none" w:sz="0" w:space="0" w:color="auto"/>
                <w:left w:val="none" w:sz="0" w:space="0" w:color="auto"/>
                <w:bottom w:val="none" w:sz="0" w:space="0" w:color="auto"/>
                <w:right w:val="none" w:sz="0" w:space="0" w:color="auto"/>
              </w:divBdr>
            </w:div>
            <w:div w:id="322129096">
              <w:marLeft w:val="0"/>
              <w:marRight w:val="0"/>
              <w:marTop w:val="0"/>
              <w:marBottom w:val="0"/>
              <w:divBdr>
                <w:top w:val="none" w:sz="0" w:space="0" w:color="auto"/>
                <w:left w:val="none" w:sz="0" w:space="0" w:color="auto"/>
                <w:bottom w:val="none" w:sz="0" w:space="0" w:color="auto"/>
                <w:right w:val="none" w:sz="0" w:space="0" w:color="auto"/>
              </w:divBdr>
            </w:div>
            <w:div w:id="1013264633">
              <w:marLeft w:val="0"/>
              <w:marRight w:val="0"/>
              <w:marTop w:val="0"/>
              <w:marBottom w:val="0"/>
              <w:divBdr>
                <w:top w:val="none" w:sz="0" w:space="0" w:color="auto"/>
                <w:left w:val="none" w:sz="0" w:space="0" w:color="auto"/>
                <w:bottom w:val="none" w:sz="0" w:space="0" w:color="auto"/>
                <w:right w:val="none" w:sz="0" w:space="0" w:color="auto"/>
              </w:divBdr>
            </w:div>
            <w:div w:id="1335763180">
              <w:marLeft w:val="0"/>
              <w:marRight w:val="0"/>
              <w:marTop w:val="0"/>
              <w:marBottom w:val="0"/>
              <w:divBdr>
                <w:top w:val="none" w:sz="0" w:space="0" w:color="auto"/>
                <w:left w:val="none" w:sz="0" w:space="0" w:color="auto"/>
                <w:bottom w:val="none" w:sz="0" w:space="0" w:color="auto"/>
                <w:right w:val="none" w:sz="0" w:space="0" w:color="auto"/>
              </w:divBdr>
            </w:div>
            <w:div w:id="82266894">
              <w:marLeft w:val="0"/>
              <w:marRight w:val="0"/>
              <w:marTop w:val="0"/>
              <w:marBottom w:val="0"/>
              <w:divBdr>
                <w:top w:val="none" w:sz="0" w:space="0" w:color="auto"/>
                <w:left w:val="none" w:sz="0" w:space="0" w:color="auto"/>
                <w:bottom w:val="none" w:sz="0" w:space="0" w:color="auto"/>
                <w:right w:val="none" w:sz="0" w:space="0" w:color="auto"/>
              </w:divBdr>
            </w:div>
            <w:div w:id="18997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Government of Malta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Joenick at MEFL</dc:creator>
  <cp:keywords/>
  <dc:description/>
  <cp:lastModifiedBy>Farrugia Joenick at MEFL</cp:lastModifiedBy>
  <cp:revision>4</cp:revision>
  <dcterms:created xsi:type="dcterms:W3CDTF">2023-01-17T15:56:00Z</dcterms:created>
  <dcterms:modified xsi:type="dcterms:W3CDTF">2023-01-20T17:14:00Z</dcterms:modified>
</cp:coreProperties>
</file>